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005A2" w14:textId="08176AFC" w:rsidR="00A81C13" w:rsidRPr="00B55F86" w:rsidRDefault="00A81C13" w:rsidP="00A510A8">
      <w:pPr>
        <w:spacing w:after="280" w:line="240" w:lineRule="auto"/>
        <w:jc w:val="center"/>
        <w:rPr>
          <w:rFonts w:ascii="Arial" w:eastAsia="Times New Roman" w:hAnsi="Arial" w:cs="Arial"/>
          <w:b/>
          <w:bCs/>
          <w:sz w:val="24"/>
          <w:szCs w:val="24"/>
          <w:lang w:eastAsia="de-DE"/>
        </w:rPr>
      </w:pPr>
      <w:r w:rsidRPr="00B55F86">
        <w:rPr>
          <w:rFonts w:ascii="Arial" w:eastAsia="Times New Roman" w:hAnsi="Arial" w:cs="Arial"/>
          <w:b/>
          <w:bCs/>
          <w:sz w:val="24"/>
          <w:szCs w:val="24"/>
          <w:lang w:eastAsia="de-DE"/>
        </w:rPr>
        <w:t>Amtliche Bekanntmachung</w:t>
      </w:r>
    </w:p>
    <w:p w14:paraId="64B7685D" w14:textId="4BBCCEC2" w:rsidR="00E06C9C" w:rsidRPr="00B55F86" w:rsidRDefault="00A510A8" w:rsidP="00D17642">
      <w:pPr>
        <w:spacing w:after="280" w:line="240" w:lineRule="auto"/>
        <w:jc w:val="center"/>
        <w:rPr>
          <w:rFonts w:ascii="Arial" w:eastAsia="Times New Roman" w:hAnsi="Arial" w:cs="Arial"/>
          <w:b/>
          <w:bCs/>
          <w:sz w:val="24"/>
          <w:szCs w:val="24"/>
          <w:lang w:eastAsia="de-DE"/>
        </w:rPr>
      </w:pPr>
      <w:r w:rsidRPr="00B55F86">
        <w:rPr>
          <w:rFonts w:ascii="Arial" w:eastAsia="Times New Roman" w:hAnsi="Arial" w:cs="Arial"/>
          <w:b/>
          <w:bCs/>
          <w:sz w:val="24"/>
          <w:szCs w:val="24"/>
          <w:lang w:eastAsia="de-DE"/>
        </w:rPr>
        <w:t xml:space="preserve">Bebauungsplan </w:t>
      </w:r>
      <w:r w:rsidR="00D17642" w:rsidRPr="00B55F86">
        <w:rPr>
          <w:rFonts w:ascii="Arial" w:eastAsia="Times New Roman" w:hAnsi="Arial" w:cs="Arial"/>
          <w:b/>
          <w:bCs/>
          <w:sz w:val="24"/>
          <w:szCs w:val="24"/>
          <w:lang w:eastAsia="de-DE"/>
        </w:rPr>
        <w:t>„</w:t>
      </w:r>
      <w:r w:rsidR="00B55F86" w:rsidRPr="00B55F86">
        <w:rPr>
          <w:rFonts w:ascii="Arial" w:eastAsia="Times New Roman" w:hAnsi="Arial" w:cs="Arial"/>
          <w:b/>
          <w:bCs/>
          <w:sz w:val="24"/>
          <w:szCs w:val="24"/>
          <w:lang w:eastAsia="de-DE"/>
        </w:rPr>
        <w:t>Lehr II</w:t>
      </w:r>
      <w:r w:rsidR="0088289C" w:rsidRPr="00B55F86">
        <w:rPr>
          <w:rFonts w:ascii="Arial" w:eastAsia="Times New Roman" w:hAnsi="Arial" w:cs="Arial"/>
          <w:b/>
          <w:bCs/>
          <w:sz w:val="24"/>
          <w:szCs w:val="24"/>
          <w:lang w:eastAsia="de-DE"/>
        </w:rPr>
        <w:t xml:space="preserve">, </w:t>
      </w:r>
      <w:r w:rsidR="00B55F86" w:rsidRPr="00B55F86">
        <w:rPr>
          <w:rFonts w:ascii="Arial" w:eastAsia="Times New Roman" w:hAnsi="Arial" w:cs="Arial"/>
          <w:b/>
          <w:bCs/>
          <w:sz w:val="24"/>
          <w:szCs w:val="24"/>
          <w:lang w:eastAsia="de-DE"/>
        </w:rPr>
        <w:t>1</w:t>
      </w:r>
      <w:r w:rsidR="0088289C" w:rsidRPr="00B55F86">
        <w:rPr>
          <w:rFonts w:ascii="Arial" w:eastAsia="Times New Roman" w:hAnsi="Arial" w:cs="Arial"/>
          <w:b/>
          <w:bCs/>
          <w:sz w:val="24"/>
          <w:szCs w:val="24"/>
          <w:lang w:eastAsia="de-DE"/>
        </w:rPr>
        <w:t>. Änderung</w:t>
      </w:r>
      <w:r w:rsidR="00D17642" w:rsidRPr="00B55F86">
        <w:rPr>
          <w:rFonts w:ascii="Arial" w:eastAsia="Times New Roman" w:hAnsi="Arial" w:cs="Arial"/>
          <w:b/>
          <w:bCs/>
          <w:sz w:val="24"/>
          <w:szCs w:val="24"/>
          <w:lang w:eastAsia="de-DE"/>
        </w:rPr>
        <w:t>“ in</w:t>
      </w:r>
      <w:r w:rsidR="0088289C" w:rsidRPr="00B55F86">
        <w:rPr>
          <w:rFonts w:ascii="Arial" w:eastAsia="Times New Roman" w:hAnsi="Arial" w:cs="Arial"/>
          <w:b/>
          <w:bCs/>
          <w:sz w:val="24"/>
          <w:szCs w:val="24"/>
          <w:lang w:eastAsia="de-DE"/>
        </w:rPr>
        <w:t xml:space="preserve"> </w:t>
      </w:r>
      <w:r w:rsidR="00B55F86" w:rsidRPr="00B55F86">
        <w:rPr>
          <w:rFonts w:ascii="Arial" w:eastAsia="Times New Roman" w:hAnsi="Arial" w:cs="Arial"/>
          <w:b/>
          <w:bCs/>
          <w:sz w:val="24"/>
          <w:szCs w:val="24"/>
          <w:lang w:eastAsia="de-DE"/>
        </w:rPr>
        <w:t>Hausen am Tann</w:t>
      </w:r>
      <w:r w:rsidR="00D17642" w:rsidRPr="00B55F86">
        <w:rPr>
          <w:rFonts w:ascii="Arial" w:eastAsia="Times New Roman" w:hAnsi="Arial" w:cs="Arial"/>
          <w:b/>
          <w:bCs/>
          <w:sz w:val="24"/>
          <w:szCs w:val="24"/>
          <w:lang w:eastAsia="de-DE"/>
        </w:rPr>
        <w:t xml:space="preserve"> </w:t>
      </w:r>
      <w:r w:rsidRPr="00B55F86">
        <w:rPr>
          <w:rFonts w:ascii="Arial" w:eastAsia="Times New Roman" w:hAnsi="Arial" w:cs="Arial"/>
          <w:b/>
          <w:bCs/>
          <w:sz w:val="24"/>
          <w:szCs w:val="24"/>
          <w:lang w:eastAsia="de-DE"/>
        </w:rPr>
        <w:t xml:space="preserve">und Örtliche Bauvorschriften </w:t>
      </w:r>
    </w:p>
    <w:p w14:paraId="188970AF" w14:textId="0F069918" w:rsidR="00A77317" w:rsidRPr="00B55F86" w:rsidRDefault="00C547F4" w:rsidP="006E077C">
      <w:pPr>
        <w:spacing w:after="280" w:line="240" w:lineRule="auto"/>
        <w:jc w:val="center"/>
        <w:rPr>
          <w:rFonts w:ascii="Arial" w:eastAsia="Times New Roman" w:hAnsi="Arial" w:cs="Arial"/>
          <w:b/>
          <w:bCs/>
          <w:sz w:val="24"/>
          <w:szCs w:val="24"/>
          <w:lang w:eastAsia="de-DE"/>
        </w:rPr>
      </w:pPr>
      <w:r w:rsidRPr="00B55F86">
        <w:rPr>
          <w:rFonts w:ascii="Arial" w:eastAsia="Times New Roman" w:hAnsi="Arial" w:cs="Arial"/>
          <w:b/>
          <w:bCs/>
          <w:sz w:val="24"/>
          <w:szCs w:val="24"/>
          <w:lang w:eastAsia="de-DE"/>
        </w:rPr>
        <w:t>Aufstellungsbe</w:t>
      </w:r>
      <w:r w:rsidR="00B55F86" w:rsidRPr="00B55F86">
        <w:rPr>
          <w:rFonts w:ascii="Arial" w:eastAsia="Times New Roman" w:hAnsi="Arial" w:cs="Arial"/>
          <w:b/>
          <w:bCs/>
          <w:sz w:val="24"/>
          <w:szCs w:val="24"/>
          <w:lang w:eastAsia="de-DE"/>
        </w:rPr>
        <w:t xml:space="preserve">schluss und </w:t>
      </w:r>
      <w:r w:rsidR="00A510A8" w:rsidRPr="00B55F86">
        <w:rPr>
          <w:rFonts w:ascii="Arial" w:eastAsia="Times New Roman" w:hAnsi="Arial" w:cs="Arial"/>
          <w:b/>
          <w:bCs/>
          <w:sz w:val="24"/>
          <w:szCs w:val="24"/>
          <w:lang w:eastAsia="de-DE"/>
        </w:rPr>
        <w:t>Beteiligung der Öffentlichkeit</w:t>
      </w:r>
    </w:p>
    <w:p w14:paraId="7934A23D" w14:textId="77777777" w:rsidR="00B55F86" w:rsidRPr="00B55F86" w:rsidRDefault="00A77317" w:rsidP="002D30AB">
      <w:pPr>
        <w:spacing w:before="60" w:after="60" w:line="276" w:lineRule="auto"/>
        <w:jc w:val="both"/>
        <w:rPr>
          <w:rFonts w:ascii="Arial" w:eastAsia="Times New Roman" w:hAnsi="Arial" w:cs="Arial"/>
          <w:lang w:eastAsia="de-DE"/>
        </w:rPr>
      </w:pPr>
      <w:r w:rsidRPr="00B55F86">
        <w:rPr>
          <w:rFonts w:ascii="Arial" w:eastAsia="Times New Roman" w:hAnsi="Arial" w:cs="Arial"/>
          <w:lang w:eastAsia="de-DE"/>
        </w:rPr>
        <w:t xml:space="preserve">Der Gemeinderat der </w:t>
      </w:r>
      <w:r w:rsidR="00B55F86" w:rsidRPr="00B55F86">
        <w:rPr>
          <w:rFonts w:ascii="Arial" w:eastAsia="Times New Roman" w:hAnsi="Arial" w:cs="Arial"/>
          <w:lang w:eastAsia="de-DE"/>
        </w:rPr>
        <w:t>Gemeinde Hausen am Tann</w:t>
      </w:r>
      <w:r w:rsidRPr="00B55F86">
        <w:rPr>
          <w:rFonts w:ascii="Arial" w:eastAsia="Times New Roman" w:hAnsi="Arial" w:cs="Arial"/>
          <w:lang w:eastAsia="de-DE"/>
        </w:rPr>
        <w:t xml:space="preserve"> hat in seiner öffentlichen Sitzung am 2</w:t>
      </w:r>
      <w:r w:rsidR="00B55F86" w:rsidRPr="00B55F86">
        <w:rPr>
          <w:rFonts w:ascii="Arial" w:eastAsia="Times New Roman" w:hAnsi="Arial" w:cs="Arial"/>
          <w:lang w:eastAsia="de-DE"/>
        </w:rPr>
        <w:t>3</w:t>
      </w:r>
      <w:r w:rsidRPr="00B55F86">
        <w:rPr>
          <w:rFonts w:ascii="Arial" w:eastAsia="Times New Roman" w:hAnsi="Arial" w:cs="Arial"/>
          <w:lang w:eastAsia="de-DE"/>
        </w:rPr>
        <w:t>.0</w:t>
      </w:r>
      <w:r w:rsidR="00B55F86" w:rsidRPr="00B55F86">
        <w:rPr>
          <w:rFonts w:ascii="Arial" w:eastAsia="Times New Roman" w:hAnsi="Arial" w:cs="Arial"/>
          <w:lang w:eastAsia="de-DE"/>
        </w:rPr>
        <w:t>7</w:t>
      </w:r>
      <w:r w:rsidRPr="00B55F86">
        <w:rPr>
          <w:rFonts w:ascii="Arial" w:eastAsia="Times New Roman" w:hAnsi="Arial" w:cs="Arial"/>
          <w:lang w:eastAsia="de-DE"/>
        </w:rPr>
        <w:t>.202</w:t>
      </w:r>
      <w:r w:rsidR="008871EC" w:rsidRPr="00B55F86">
        <w:rPr>
          <w:rFonts w:ascii="Arial" w:eastAsia="Times New Roman" w:hAnsi="Arial" w:cs="Arial"/>
          <w:lang w:eastAsia="de-DE"/>
        </w:rPr>
        <w:t>5</w:t>
      </w:r>
      <w:r w:rsidRPr="00B55F86">
        <w:rPr>
          <w:rFonts w:ascii="Arial" w:eastAsia="Times New Roman" w:hAnsi="Arial" w:cs="Arial"/>
          <w:lang w:eastAsia="de-DE"/>
        </w:rPr>
        <w:t xml:space="preserve"> den Beschluss über die Aufstellung des Bebauungsplanes „</w:t>
      </w:r>
      <w:r w:rsidR="00B55F86" w:rsidRPr="00B55F86">
        <w:rPr>
          <w:rFonts w:ascii="Arial" w:eastAsia="Times New Roman" w:hAnsi="Arial" w:cs="Arial"/>
          <w:lang w:eastAsia="de-DE"/>
        </w:rPr>
        <w:t xml:space="preserve">Lehr II, 1. Änderung“, Hausen am Tann </w:t>
      </w:r>
      <w:r w:rsidRPr="00B55F86">
        <w:rPr>
          <w:rFonts w:ascii="Arial" w:eastAsia="Times New Roman" w:hAnsi="Arial" w:cs="Arial"/>
          <w:lang w:eastAsia="de-DE"/>
        </w:rPr>
        <w:t xml:space="preserve">gemäß § 2 Abs. 1 des Baugesetzbuches (BauGB) gefasst. </w:t>
      </w:r>
    </w:p>
    <w:p w14:paraId="77A3F1C6" w14:textId="5E79F6B0" w:rsidR="00B55F86" w:rsidRPr="00B55F86" w:rsidRDefault="00B55F86" w:rsidP="002D30AB">
      <w:pPr>
        <w:spacing w:before="60" w:after="60" w:line="276" w:lineRule="auto"/>
        <w:jc w:val="both"/>
        <w:rPr>
          <w:rFonts w:ascii="Arial" w:eastAsia="Times New Roman" w:hAnsi="Arial" w:cs="Arial"/>
          <w:lang w:eastAsia="de-DE"/>
        </w:rPr>
      </w:pPr>
      <w:r w:rsidRPr="00B55F86">
        <w:rPr>
          <w:rFonts w:ascii="Arial" w:eastAsia="Times New Roman" w:hAnsi="Arial" w:cs="Arial"/>
          <w:lang w:eastAsia="de-DE"/>
        </w:rPr>
        <w:t xml:space="preserve">In </w:t>
      </w:r>
      <w:r w:rsidR="00F556BD">
        <w:rPr>
          <w:rFonts w:ascii="Arial" w:eastAsia="Times New Roman" w:hAnsi="Arial" w:cs="Arial"/>
          <w:lang w:eastAsia="de-DE"/>
        </w:rPr>
        <w:t>seiner</w:t>
      </w:r>
      <w:r w:rsidRPr="00B55F86">
        <w:rPr>
          <w:rFonts w:ascii="Arial" w:eastAsia="Times New Roman" w:hAnsi="Arial" w:cs="Arial"/>
          <w:lang w:eastAsia="de-DE"/>
        </w:rPr>
        <w:t xml:space="preserve"> öffentlichen Sitzung am 24.09.2025 hat der Gemeinderat der Gemeinde Hausen am Tann den Entwurf des Bebauungsplanes „Lehr II, 1. Änderung“ </w:t>
      </w:r>
      <w:r w:rsidR="00A77317" w:rsidRPr="00B55F86">
        <w:rPr>
          <w:rFonts w:ascii="Arial" w:eastAsia="Times New Roman" w:hAnsi="Arial" w:cs="Arial"/>
          <w:lang w:eastAsia="de-DE"/>
        </w:rPr>
        <w:t xml:space="preserve">und die dazugehörigen </w:t>
      </w:r>
      <w:r w:rsidR="00943099">
        <w:rPr>
          <w:rFonts w:ascii="Arial" w:eastAsia="Times New Roman" w:hAnsi="Arial" w:cs="Arial"/>
          <w:lang w:eastAsia="de-DE"/>
        </w:rPr>
        <w:t>Ö</w:t>
      </w:r>
      <w:r w:rsidR="00A77317" w:rsidRPr="00B55F86">
        <w:rPr>
          <w:rFonts w:ascii="Arial" w:eastAsia="Times New Roman" w:hAnsi="Arial" w:cs="Arial"/>
          <w:lang w:eastAsia="de-DE"/>
        </w:rPr>
        <w:t xml:space="preserve">rtlichen Bauvorschriften gebilligt und beschlossen, </w:t>
      </w:r>
      <w:r w:rsidRPr="00B55F86">
        <w:rPr>
          <w:rFonts w:ascii="Arial" w:eastAsia="Times New Roman" w:hAnsi="Arial" w:cs="Arial"/>
          <w:lang w:eastAsia="de-DE"/>
        </w:rPr>
        <w:t xml:space="preserve">für </w:t>
      </w:r>
      <w:r w:rsidR="00A77317" w:rsidRPr="00B55F86">
        <w:rPr>
          <w:rFonts w:ascii="Arial" w:eastAsia="Times New Roman" w:hAnsi="Arial" w:cs="Arial"/>
          <w:lang w:eastAsia="de-DE"/>
        </w:rPr>
        <w:t>diese</w:t>
      </w:r>
      <w:r w:rsidRPr="00B55F86">
        <w:rPr>
          <w:rFonts w:ascii="Arial" w:eastAsia="Times New Roman" w:hAnsi="Arial" w:cs="Arial"/>
          <w:lang w:eastAsia="de-DE"/>
        </w:rPr>
        <w:t xml:space="preserve"> die Beteiligung der Öffentlichkeit nach § 3 Abs. 2 BauGB durchzuführen. </w:t>
      </w:r>
    </w:p>
    <w:p w14:paraId="6E61A543" w14:textId="77777777" w:rsidR="00F556BD" w:rsidRDefault="00A77317" w:rsidP="00F556BD">
      <w:pPr>
        <w:spacing w:before="60" w:after="60" w:line="276" w:lineRule="auto"/>
        <w:jc w:val="both"/>
        <w:rPr>
          <w:rFonts w:ascii="Arial" w:hAnsi="Arial" w:cs="Arial"/>
        </w:rPr>
      </w:pPr>
      <w:r w:rsidRPr="00B55F86">
        <w:rPr>
          <w:rFonts w:ascii="Arial" w:eastAsia="Times New Roman" w:hAnsi="Arial" w:cs="Arial"/>
          <w:lang w:eastAsia="de-DE"/>
        </w:rPr>
        <w:t xml:space="preserve">Der Bebauungsplan wird im </w:t>
      </w:r>
      <w:r w:rsidR="0088289C" w:rsidRPr="00B55F86">
        <w:rPr>
          <w:rFonts w:ascii="Arial" w:hAnsi="Arial" w:cs="Arial"/>
        </w:rPr>
        <w:t>beschleunigten</w:t>
      </w:r>
      <w:r w:rsidR="008871EC" w:rsidRPr="00B55F86">
        <w:rPr>
          <w:rFonts w:ascii="Arial" w:hAnsi="Arial" w:cs="Arial"/>
        </w:rPr>
        <w:t xml:space="preserve"> Verfahren nach § 13</w:t>
      </w:r>
      <w:r w:rsidR="0088289C" w:rsidRPr="00B55F86">
        <w:rPr>
          <w:rFonts w:ascii="Arial" w:hAnsi="Arial" w:cs="Arial"/>
        </w:rPr>
        <w:t>a</w:t>
      </w:r>
      <w:r w:rsidR="008871EC" w:rsidRPr="00B55F86">
        <w:rPr>
          <w:rFonts w:ascii="Arial" w:hAnsi="Arial" w:cs="Arial"/>
        </w:rPr>
        <w:t xml:space="preserve"> BauGB</w:t>
      </w:r>
      <w:r w:rsidRPr="00B55F86">
        <w:rPr>
          <w:rFonts w:ascii="Arial" w:eastAsia="Times New Roman" w:hAnsi="Arial" w:cs="Arial"/>
          <w:lang w:eastAsia="de-DE"/>
        </w:rPr>
        <w:t xml:space="preserve"> aufgestellt. Es wird von einer frühzeitigen Unterrichtung und Erörterung nach § 3 Abs. 1 und § 4 Abs. 1 BauGB abgesehen</w:t>
      </w:r>
      <w:r w:rsidR="008871EC" w:rsidRPr="00B55F86">
        <w:rPr>
          <w:rFonts w:ascii="Arial" w:eastAsia="Times New Roman" w:hAnsi="Arial" w:cs="Arial"/>
          <w:lang w:eastAsia="de-DE"/>
        </w:rPr>
        <w:t>.</w:t>
      </w:r>
      <w:r w:rsidR="0012553B" w:rsidRPr="00B55F86">
        <w:rPr>
          <w:rFonts w:ascii="Arial" w:hAnsi="Arial" w:cs="Arial"/>
        </w:rPr>
        <w:t xml:space="preserve"> </w:t>
      </w:r>
    </w:p>
    <w:p w14:paraId="69184B5A" w14:textId="3745E3F9" w:rsidR="0012553B" w:rsidRPr="00DE6071" w:rsidRDefault="00F556BD" w:rsidP="00F556BD">
      <w:pPr>
        <w:spacing w:before="60" w:after="60" w:line="276" w:lineRule="auto"/>
        <w:jc w:val="both"/>
        <w:rPr>
          <w:rFonts w:ascii="Arial" w:hAnsi="Arial" w:cs="Arial"/>
        </w:rPr>
      </w:pPr>
      <w:r w:rsidRPr="00F556BD">
        <w:rPr>
          <w:rFonts w:ascii="Arial" w:hAnsi="Arial" w:cs="Arial"/>
        </w:rPr>
        <w:t xml:space="preserve">Der ca. 0,2 ha große </w:t>
      </w:r>
      <w:r w:rsidR="00121E70">
        <w:rPr>
          <w:rFonts w:ascii="Arial" w:hAnsi="Arial" w:cs="Arial"/>
        </w:rPr>
        <w:t xml:space="preserve">räumliche </w:t>
      </w:r>
      <w:r w:rsidRPr="00F556BD">
        <w:rPr>
          <w:rFonts w:ascii="Arial" w:hAnsi="Arial" w:cs="Arial"/>
        </w:rPr>
        <w:t xml:space="preserve">Geltungsbereich umfasst vollständig die Flurstücke </w:t>
      </w:r>
      <w:r w:rsidR="00613890">
        <w:rPr>
          <w:rFonts w:ascii="Arial" w:hAnsi="Arial" w:cs="Arial"/>
        </w:rPr>
        <w:t xml:space="preserve">Nr. </w:t>
      </w:r>
      <w:r w:rsidRPr="00F556BD">
        <w:rPr>
          <w:rFonts w:ascii="Arial" w:hAnsi="Arial" w:cs="Arial"/>
        </w:rPr>
        <w:t>290/6, 290/7 und 290/8</w:t>
      </w:r>
      <w:r w:rsidR="00121E70">
        <w:rPr>
          <w:rFonts w:ascii="Arial" w:hAnsi="Arial" w:cs="Arial"/>
        </w:rPr>
        <w:t xml:space="preserve"> </w:t>
      </w:r>
      <w:r w:rsidRPr="00F556BD">
        <w:rPr>
          <w:rFonts w:ascii="Arial" w:hAnsi="Arial" w:cs="Arial"/>
        </w:rPr>
        <w:t>sowie teilweise das Fl</w:t>
      </w:r>
      <w:r w:rsidR="00613890">
        <w:rPr>
          <w:rFonts w:ascii="Arial" w:hAnsi="Arial" w:cs="Arial"/>
        </w:rPr>
        <w:t>urstück</w:t>
      </w:r>
      <w:r w:rsidRPr="00F556BD">
        <w:rPr>
          <w:rFonts w:ascii="Arial" w:hAnsi="Arial" w:cs="Arial"/>
        </w:rPr>
        <w:t xml:space="preserve"> </w:t>
      </w:r>
      <w:r w:rsidR="00613890">
        <w:rPr>
          <w:rFonts w:ascii="Arial" w:hAnsi="Arial" w:cs="Arial"/>
        </w:rPr>
        <w:t xml:space="preserve">Nr. </w:t>
      </w:r>
      <w:r w:rsidRPr="00F556BD">
        <w:rPr>
          <w:rFonts w:ascii="Arial" w:hAnsi="Arial" w:cs="Arial"/>
        </w:rPr>
        <w:t>290/5.</w:t>
      </w:r>
      <w:r w:rsidR="00613890">
        <w:rPr>
          <w:rFonts w:ascii="Arial" w:hAnsi="Arial" w:cs="Arial"/>
        </w:rPr>
        <w:t xml:space="preserve"> Das Plangebiet wird im Norden durch die landwirtschaftlichen Flächen (</w:t>
      </w:r>
      <w:proofErr w:type="spellStart"/>
      <w:r w:rsidR="00613890">
        <w:rPr>
          <w:rFonts w:ascii="Arial" w:hAnsi="Arial" w:cs="Arial"/>
        </w:rPr>
        <w:t>Flst</w:t>
      </w:r>
      <w:proofErr w:type="spellEnd"/>
      <w:r w:rsidR="00613890">
        <w:rPr>
          <w:rFonts w:ascii="Arial" w:hAnsi="Arial" w:cs="Arial"/>
        </w:rPr>
        <w:t xml:space="preserve">. Nr. 289/2, 289/4, 290, 292, 293) und </w:t>
      </w:r>
      <w:r w:rsidR="008D284F">
        <w:rPr>
          <w:rFonts w:ascii="Arial" w:hAnsi="Arial" w:cs="Arial"/>
        </w:rPr>
        <w:t xml:space="preserve">im Osten durch </w:t>
      </w:r>
      <w:r w:rsidR="00613890">
        <w:rPr>
          <w:rFonts w:ascii="Arial" w:hAnsi="Arial" w:cs="Arial"/>
        </w:rPr>
        <w:t>das bebaute Grundstück (</w:t>
      </w:r>
      <w:proofErr w:type="spellStart"/>
      <w:r w:rsidR="00613890">
        <w:rPr>
          <w:rFonts w:ascii="Arial" w:hAnsi="Arial" w:cs="Arial"/>
        </w:rPr>
        <w:t>Flst</w:t>
      </w:r>
      <w:proofErr w:type="spellEnd"/>
      <w:r w:rsidR="00613890">
        <w:rPr>
          <w:rFonts w:ascii="Arial" w:hAnsi="Arial" w:cs="Arial"/>
        </w:rPr>
        <w:t>. Nr. 294/1) begrenzt. Im Süden des Plangebiets befinde</w:t>
      </w:r>
      <w:r w:rsidR="00DE6071">
        <w:rPr>
          <w:rFonts w:ascii="Arial" w:hAnsi="Arial" w:cs="Arial"/>
        </w:rPr>
        <w:t>t</w:t>
      </w:r>
      <w:r w:rsidR="00613890">
        <w:rPr>
          <w:rFonts w:ascii="Arial" w:hAnsi="Arial" w:cs="Arial"/>
        </w:rPr>
        <w:t xml:space="preserve"> sich eine Stichstraße (</w:t>
      </w:r>
      <w:proofErr w:type="spellStart"/>
      <w:r w:rsidR="00613890">
        <w:rPr>
          <w:rFonts w:ascii="Arial" w:hAnsi="Arial" w:cs="Arial"/>
        </w:rPr>
        <w:t>Flst</w:t>
      </w:r>
      <w:proofErr w:type="spellEnd"/>
      <w:r w:rsidR="00613890">
        <w:rPr>
          <w:rFonts w:ascii="Arial" w:hAnsi="Arial" w:cs="Arial"/>
        </w:rPr>
        <w:t>. Nr. 290/1)</w:t>
      </w:r>
      <w:r w:rsidR="008D284F">
        <w:rPr>
          <w:rFonts w:ascii="Arial" w:hAnsi="Arial" w:cs="Arial"/>
        </w:rPr>
        <w:t>, über die die Baugrundstücke des Plangebiets erschlossen werden</w:t>
      </w:r>
      <w:r w:rsidR="00DE6071">
        <w:rPr>
          <w:rFonts w:ascii="Arial" w:hAnsi="Arial" w:cs="Arial"/>
        </w:rPr>
        <w:t>,</w:t>
      </w:r>
      <w:r w:rsidR="00613890">
        <w:rPr>
          <w:rFonts w:ascii="Arial" w:hAnsi="Arial" w:cs="Arial"/>
        </w:rPr>
        <w:t xml:space="preserve"> </w:t>
      </w:r>
      <w:r w:rsidR="00DE6071">
        <w:rPr>
          <w:rFonts w:ascii="Arial" w:hAnsi="Arial" w:cs="Arial"/>
        </w:rPr>
        <w:t>sowie</w:t>
      </w:r>
      <w:r w:rsidR="00613890">
        <w:rPr>
          <w:rFonts w:ascii="Arial" w:hAnsi="Arial" w:cs="Arial"/>
        </w:rPr>
        <w:t xml:space="preserve"> </w:t>
      </w:r>
      <w:r w:rsidR="00DE6071">
        <w:rPr>
          <w:rFonts w:ascii="Arial" w:hAnsi="Arial" w:cs="Arial"/>
        </w:rPr>
        <w:t xml:space="preserve">weiter südlich </w:t>
      </w:r>
      <w:r w:rsidR="00613890">
        <w:rPr>
          <w:rFonts w:ascii="Arial" w:hAnsi="Arial" w:cs="Arial"/>
        </w:rPr>
        <w:t>die „Lehrstraße“ (</w:t>
      </w:r>
      <w:proofErr w:type="spellStart"/>
      <w:r w:rsidR="00613890">
        <w:rPr>
          <w:rFonts w:ascii="Arial" w:hAnsi="Arial" w:cs="Arial"/>
        </w:rPr>
        <w:t>Flst</w:t>
      </w:r>
      <w:proofErr w:type="spellEnd"/>
      <w:r w:rsidR="00613890">
        <w:rPr>
          <w:rFonts w:ascii="Arial" w:hAnsi="Arial" w:cs="Arial"/>
        </w:rPr>
        <w:t>. Nr. 271/1). Zudem ist im Südwesten ein Wohngebäude (</w:t>
      </w:r>
      <w:proofErr w:type="spellStart"/>
      <w:r w:rsidR="00613890">
        <w:rPr>
          <w:rFonts w:ascii="Arial" w:hAnsi="Arial" w:cs="Arial"/>
        </w:rPr>
        <w:t>Flst</w:t>
      </w:r>
      <w:proofErr w:type="spellEnd"/>
      <w:r w:rsidR="00613890">
        <w:rPr>
          <w:rFonts w:ascii="Arial" w:hAnsi="Arial" w:cs="Arial"/>
        </w:rPr>
        <w:t>. Nr. 290/4) vorzufinden.</w:t>
      </w:r>
      <w:r w:rsidR="00D9079F">
        <w:rPr>
          <w:rFonts w:ascii="Arial" w:hAnsi="Arial" w:cs="Arial"/>
        </w:rPr>
        <w:t xml:space="preserve"> </w:t>
      </w:r>
      <w:r w:rsidRPr="00F556BD">
        <w:rPr>
          <w:rFonts w:ascii="Arial" w:hAnsi="Arial" w:cs="Arial"/>
        </w:rPr>
        <w:t xml:space="preserve">Im Westen befindet sich auf </w:t>
      </w:r>
      <w:proofErr w:type="spellStart"/>
      <w:r w:rsidRPr="00F556BD">
        <w:rPr>
          <w:rFonts w:ascii="Arial" w:hAnsi="Arial" w:cs="Arial"/>
        </w:rPr>
        <w:t>Flst</w:t>
      </w:r>
      <w:proofErr w:type="spellEnd"/>
      <w:r w:rsidRPr="00F556BD">
        <w:rPr>
          <w:rFonts w:ascii="Arial" w:hAnsi="Arial" w:cs="Arial"/>
        </w:rPr>
        <w:t xml:space="preserve">. </w:t>
      </w:r>
      <w:r w:rsidR="00D9079F">
        <w:rPr>
          <w:rFonts w:ascii="Arial" w:hAnsi="Arial" w:cs="Arial"/>
        </w:rPr>
        <w:t xml:space="preserve">Nr. </w:t>
      </w:r>
      <w:r w:rsidRPr="00F556BD">
        <w:rPr>
          <w:rFonts w:ascii="Arial" w:hAnsi="Arial" w:cs="Arial"/>
        </w:rPr>
        <w:t xml:space="preserve">290/5 </w:t>
      </w:r>
      <w:r w:rsidR="00D9079F">
        <w:rPr>
          <w:rFonts w:ascii="Arial" w:hAnsi="Arial" w:cs="Arial"/>
        </w:rPr>
        <w:t xml:space="preserve">und 289/1 </w:t>
      </w:r>
      <w:r w:rsidRPr="00F556BD">
        <w:rPr>
          <w:rFonts w:ascii="Arial" w:hAnsi="Arial" w:cs="Arial"/>
        </w:rPr>
        <w:t xml:space="preserve">außerhalb des </w:t>
      </w:r>
      <w:r w:rsidR="00D9079F">
        <w:rPr>
          <w:rFonts w:ascii="Arial" w:hAnsi="Arial" w:cs="Arial"/>
        </w:rPr>
        <w:t xml:space="preserve">räumlichen </w:t>
      </w:r>
      <w:r w:rsidRPr="00F556BD">
        <w:rPr>
          <w:rFonts w:ascii="Arial" w:hAnsi="Arial" w:cs="Arial"/>
        </w:rPr>
        <w:t>Geltungsbereichs</w:t>
      </w:r>
      <w:r w:rsidR="00613890">
        <w:rPr>
          <w:rFonts w:ascii="Arial" w:hAnsi="Arial" w:cs="Arial"/>
        </w:rPr>
        <w:t xml:space="preserve"> des Bebauungsplanes „Lehr II, 1. Änderung“</w:t>
      </w:r>
      <w:r w:rsidRPr="00F556BD">
        <w:rPr>
          <w:rFonts w:ascii="Arial" w:hAnsi="Arial" w:cs="Arial"/>
        </w:rPr>
        <w:t xml:space="preserve"> das Biotop „Hecken und Feldgehölz 'Grund' N Hausen am Tann“ (Biotop-Nr. </w:t>
      </w:r>
      <w:r w:rsidRPr="00DE6071">
        <w:rPr>
          <w:rFonts w:ascii="Arial" w:hAnsi="Arial" w:cs="Arial"/>
        </w:rPr>
        <w:t>177194178679).</w:t>
      </w:r>
    </w:p>
    <w:p w14:paraId="50B00955" w14:textId="373D9B90" w:rsidR="006E077C" w:rsidRPr="00DE6071" w:rsidRDefault="006E077C" w:rsidP="002D30AB">
      <w:pPr>
        <w:spacing w:before="60" w:after="60" w:line="276" w:lineRule="auto"/>
        <w:jc w:val="both"/>
        <w:rPr>
          <w:rFonts w:ascii="Arial" w:eastAsia="Times New Roman" w:hAnsi="Arial" w:cs="Arial"/>
          <w:lang w:eastAsia="de-DE"/>
        </w:rPr>
      </w:pPr>
      <w:r w:rsidRPr="00DE6071">
        <w:rPr>
          <w:rFonts w:ascii="Arial" w:eastAsia="Times New Roman" w:hAnsi="Arial" w:cs="Arial"/>
          <w:lang w:eastAsia="de-DE"/>
        </w:rPr>
        <w:t xml:space="preserve">Für den Planbereich ist der Lageplan-Entwurf des Büros Fritz &amp; Grossmann Umweltplanung GmbH, Balingen, vom </w:t>
      </w:r>
      <w:r w:rsidR="0088289C" w:rsidRPr="00DE6071">
        <w:rPr>
          <w:rFonts w:ascii="Arial" w:eastAsia="Times New Roman" w:hAnsi="Arial" w:cs="Arial"/>
          <w:lang w:eastAsia="de-DE"/>
        </w:rPr>
        <w:t>2</w:t>
      </w:r>
      <w:r w:rsidR="00DE6071" w:rsidRPr="00DE6071">
        <w:rPr>
          <w:rFonts w:ascii="Arial" w:eastAsia="Times New Roman" w:hAnsi="Arial" w:cs="Arial"/>
          <w:lang w:eastAsia="de-DE"/>
        </w:rPr>
        <w:t>4</w:t>
      </w:r>
      <w:r w:rsidRPr="00DE6071">
        <w:rPr>
          <w:rFonts w:ascii="Arial" w:eastAsia="Times New Roman" w:hAnsi="Arial" w:cs="Arial"/>
          <w:lang w:eastAsia="de-DE"/>
        </w:rPr>
        <w:t>.0</w:t>
      </w:r>
      <w:r w:rsidR="00DE6071" w:rsidRPr="00DE6071">
        <w:rPr>
          <w:rFonts w:ascii="Arial" w:eastAsia="Times New Roman" w:hAnsi="Arial" w:cs="Arial"/>
          <w:lang w:eastAsia="de-DE"/>
        </w:rPr>
        <w:t>9</w:t>
      </w:r>
      <w:r w:rsidRPr="00DE6071">
        <w:rPr>
          <w:rFonts w:ascii="Arial" w:eastAsia="Times New Roman" w:hAnsi="Arial" w:cs="Arial"/>
          <w:lang w:eastAsia="de-DE"/>
        </w:rPr>
        <w:t xml:space="preserve">.2025 maßgebend. Der räumliche Geltungsbereich ergibt sich </w:t>
      </w:r>
      <w:proofErr w:type="gramStart"/>
      <w:r w:rsidRPr="00DE6071">
        <w:rPr>
          <w:rFonts w:ascii="Arial" w:eastAsia="Times New Roman" w:hAnsi="Arial" w:cs="Arial"/>
          <w:lang w:eastAsia="de-DE"/>
        </w:rPr>
        <w:t>aus folgendem</w:t>
      </w:r>
      <w:proofErr w:type="gramEnd"/>
      <w:r w:rsidRPr="00DE6071">
        <w:rPr>
          <w:rFonts w:ascii="Arial" w:eastAsia="Times New Roman" w:hAnsi="Arial" w:cs="Arial"/>
          <w:lang w:eastAsia="de-DE"/>
        </w:rPr>
        <w:t xml:space="preserve"> Kartenausschnitt (maßstabslos):</w:t>
      </w:r>
    </w:p>
    <w:p w14:paraId="48695217" w14:textId="0B5F6C85" w:rsidR="0012553B" w:rsidRPr="006538D5" w:rsidRDefault="001E0BCF" w:rsidP="006E077C">
      <w:pPr>
        <w:spacing w:before="120" w:after="120" w:line="276" w:lineRule="auto"/>
      </w:pPr>
      <w:r w:rsidRPr="001E0BCF">
        <w:rPr>
          <w:noProof/>
        </w:rPr>
        <w:drawing>
          <wp:inline distT="0" distB="0" distL="0" distR="0" wp14:anchorId="66D2EBE0" wp14:editId="0213E618">
            <wp:extent cx="2955600" cy="31644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955600" cy="3164400"/>
                    </a:xfrm>
                    <a:prstGeom prst="rect">
                      <a:avLst/>
                    </a:prstGeom>
                  </pic:spPr>
                </pic:pic>
              </a:graphicData>
            </a:graphic>
          </wp:inline>
        </w:drawing>
      </w:r>
    </w:p>
    <w:p w14:paraId="19B498AF" w14:textId="1FFCE93E" w:rsidR="00FC4266" w:rsidRPr="00D47A1E" w:rsidRDefault="00BA38F3" w:rsidP="00B95CBE">
      <w:pPr>
        <w:spacing w:before="240" w:after="80" w:line="240" w:lineRule="auto"/>
        <w:rPr>
          <w:rFonts w:ascii="Arial" w:eastAsia="Times New Roman" w:hAnsi="Arial" w:cs="Arial"/>
          <w:b/>
          <w:lang w:eastAsia="de-DE"/>
        </w:rPr>
      </w:pPr>
      <w:r w:rsidRPr="00D47A1E">
        <w:rPr>
          <w:rFonts w:ascii="Arial" w:eastAsia="Times New Roman" w:hAnsi="Arial" w:cs="Arial"/>
          <w:b/>
          <w:lang w:eastAsia="de-DE"/>
        </w:rPr>
        <w:lastRenderedPageBreak/>
        <w:t>Ziel</w:t>
      </w:r>
      <w:r w:rsidR="00BA25F0" w:rsidRPr="00D47A1E">
        <w:rPr>
          <w:rFonts w:ascii="Arial" w:eastAsia="Times New Roman" w:hAnsi="Arial" w:cs="Arial"/>
          <w:b/>
          <w:lang w:eastAsia="de-DE"/>
        </w:rPr>
        <w:t>e</w:t>
      </w:r>
      <w:r w:rsidRPr="00D47A1E">
        <w:rPr>
          <w:rFonts w:ascii="Arial" w:eastAsia="Times New Roman" w:hAnsi="Arial" w:cs="Arial"/>
          <w:b/>
          <w:lang w:eastAsia="de-DE"/>
        </w:rPr>
        <w:t xml:space="preserve"> und Zweck</w:t>
      </w:r>
      <w:r w:rsidR="00BA25F0" w:rsidRPr="00D47A1E">
        <w:rPr>
          <w:rFonts w:ascii="Arial" w:eastAsia="Times New Roman" w:hAnsi="Arial" w:cs="Arial"/>
          <w:b/>
          <w:lang w:eastAsia="de-DE"/>
        </w:rPr>
        <w:t>e</w:t>
      </w:r>
      <w:r w:rsidRPr="00D47A1E">
        <w:rPr>
          <w:rFonts w:ascii="Arial" w:eastAsia="Times New Roman" w:hAnsi="Arial" w:cs="Arial"/>
          <w:b/>
          <w:lang w:eastAsia="de-DE"/>
        </w:rPr>
        <w:t xml:space="preserve"> der Planung</w:t>
      </w:r>
    </w:p>
    <w:p w14:paraId="27841EDE" w14:textId="6300F347" w:rsidR="00967494" w:rsidRPr="00967494" w:rsidRDefault="00F72353" w:rsidP="00967494">
      <w:pPr>
        <w:autoSpaceDE w:val="0"/>
        <w:autoSpaceDN w:val="0"/>
        <w:adjustRightInd w:val="0"/>
        <w:spacing w:before="60" w:after="60" w:line="276" w:lineRule="auto"/>
        <w:jc w:val="both"/>
        <w:rPr>
          <w:rFonts w:ascii="Arial" w:eastAsia="Times New Roman" w:hAnsi="Arial" w:cs="Times New Roman"/>
          <w:lang w:eastAsia="de-DE"/>
        </w:rPr>
      </w:pPr>
      <w:r w:rsidRPr="00967494">
        <w:rPr>
          <w:rFonts w:ascii="Arial" w:eastAsia="Times New Roman" w:hAnsi="Arial" w:cs="Times New Roman"/>
          <w:lang w:eastAsia="de-DE"/>
        </w:rPr>
        <w:t>Die</w:t>
      </w:r>
      <w:r w:rsidR="00967494" w:rsidRPr="00967494">
        <w:rPr>
          <w:rFonts w:ascii="Arial" w:eastAsia="Times New Roman" w:hAnsi="Arial" w:cs="Times New Roman"/>
          <w:lang w:eastAsia="de-DE"/>
        </w:rPr>
        <w:t xml:space="preserve"> Gemeinde Hausen am Tann beabsichtigt mit der Aufstellung des Bebauungsplans „Lehr II, 1. Änderung“ die Festsetzungen des seit 1994 rechtskräftigen Bebauungsplans „Lehr II“ für die bisher unbebauten Flurstücke 290/5, 290/7 und 290/8 zu ändern.  </w:t>
      </w:r>
    </w:p>
    <w:p w14:paraId="6AFF304A" w14:textId="30F995DD" w:rsidR="00967494" w:rsidRPr="00967494" w:rsidRDefault="00967494" w:rsidP="00967494">
      <w:pPr>
        <w:autoSpaceDE w:val="0"/>
        <w:autoSpaceDN w:val="0"/>
        <w:adjustRightInd w:val="0"/>
        <w:spacing w:before="60" w:after="60" w:line="276" w:lineRule="auto"/>
        <w:jc w:val="both"/>
        <w:rPr>
          <w:rFonts w:ascii="Arial" w:eastAsia="Times New Roman" w:hAnsi="Arial" w:cs="Times New Roman"/>
          <w:lang w:eastAsia="de-DE"/>
        </w:rPr>
      </w:pPr>
      <w:r w:rsidRPr="00967494">
        <w:rPr>
          <w:rFonts w:ascii="Arial" w:eastAsia="Times New Roman" w:hAnsi="Arial" w:cs="Times New Roman"/>
          <w:lang w:eastAsia="de-DE"/>
        </w:rPr>
        <w:t>Ziel und Zweck der vorliegenden Bebauungsplanänderung ist es, die Festsetzungen und örtlichen Bauvorschriften auf ein vorliegendes Baugesuch (</w:t>
      </w:r>
      <w:proofErr w:type="spellStart"/>
      <w:r w:rsidRPr="00967494">
        <w:rPr>
          <w:rFonts w:ascii="Arial" w:eastAsia="Times New Roman" w:hAnsi="Arial" w:cs="Times New Roman"/>
          <w:lang w:eastAsia="de-DE"/>
        </w:rPr>
        <w:t>Flst</w:t>
      </w:r>
      <w:proofErr w:type="spellEnd"/>
      <w:r w:rsidRPr="00967494">
        <w:rPr>
          <w:rFonts w:ascii="Arial" w:eastAsia="Times New Roman" w:hAnsi="Arial" w:cs="Times New Roman"/>
          <w:lang w:eastAsia="de-DE"/>
        </w:rPr>
        <w:t xml:space="preserve">. 290/7) anzupassen, da dieses sich nicht vollständig aus dem rechtskräftigen Bebauungsplan entwickelt. Die Änderungen umfassen folgende Festsetzungen und Bauvorschriften: </w:t>
      </w:r>
    </w:p>
    <w:p w14:paraId="675835C2" w14:textId="77777777" w:rsidR="00967494" w:rsidRPr="00967494" w:rsidRDefault="00967494" w:rsidP="00967494">
      <w:pPr>
        <w:pStyle w:val="Listenabsatz"/>
        <w:numPr>
          <w:ilvl w:val="0"/>
          <w:numId w:val="9"/>
        </w:numPr>
        <w:autoSpaceDE w:val="0"/>
        <w:autoSpaceDN w:val="0"/>
        <w:adjustRightInd w:val="0"/>
        <w:spacing w:before="60" w:after="60" w:line="276" w:lineRule="auto"/>
        <w:jc w:val="both"/>
        <w:rPr>
          <w:rFonts w:ascii="Arial" w:eastAsia="Times New Roman" w:hAnsi="Arial" w:cs="Times New Roman"/>
          <w:lang w:eastAsia="de-DE"/>
        </w:rPr>
      </w:pPr>
      <w:r w:rsidRPr="00967494">
        <w:rPr>
          <w:rFonts w:ascii="Arial" w:eastAsia="Times New Roman" w:hAnsi="Arial" w:cs="Times New Roman"/>
          <w:lang w:eastAsia="de-DE"/>
        </w:rPr>
        <w:t xml:space="preserve">Erhöhung der Anzahl der Vollgeschosse von I + IU zu II + IU </w:t>
      </w:r>
    </w:p>
    <w:p w14:paraId="39673F6E" w14:textId="77777777" w:rsidR="00967494" w:rsidRPr="00967494" w:rsidRDefault="00967494" w:rsidP="00967494">
      <w:pPr>
        <w:pStyle w:val="Listenabsatz"/>
        <w:numPr>
          <w:ilvl w:val="0"/>
          <w:numId w:val="9"/>
        </w:numPr>
        <w:autoSpaceDE w:val="0"/>
        <w:autoSpaceDN w:val="0"/>
        <w:adjustRightInd w:val="0"/>
        <w:spacing w:before="60" w:after="60" w:line="276" w:lineRule="auto"/>
        <w:jc w:val="both"/>
        <w:rPr>
          <w:rFonts w:ascii="Arial" w:eastAsia="Times New Roman" w:hAnsi="Arial" w:cs="Times New Roman"/>
          <w:lang w:eastAsia="de-DE"/>
        </w:rPr>
      </w:pPr>
      <w:r w:rsidRPr="00967494">
        <w:rPr>
          <w:rFonts w:ascii="Arial" w:eastAsia="Times New Roman" w:hAnsi="Arial" w:cs="Times New Roman"/>
          <w:lang w:eastAsia="de-DE"/>
        </w:rPr>
        <w:t xml:space="preserve">Änderung des Kniestocks von 50 cm auf 130 cm </w:t>
      </w:r>
    </w:p>
    <w:p w14:paraId="5B5FCC10" w14:textId="77777777" w:rsidR="00967494" w:rsidRPr="00967494" w:rsidRDefault="00967494" w:rsidP="00967494">
      <w:pPr>
        <w:pStyle w:val="Listenabsatz"/>
        <w:numPr>
          <w:ilvl w:val="0"/>
          <w:numId w:val="9"/>
        </w:numPr>
        <w:autoSpaceDE w:val="0"/>
        <w:autoSpaceDN w:val="0"/>
        <w:adjustRightInd w:val="0"/>
        <w:spacing w:before="60" w:after="60" w:line="276" w:lineRule="auto"/>
        <w:jc w:val="both"/>
        <w:rPr>
          <w:rFonts w:ascii="Arial" w:eastAsia="Times New Roman" w:hAnsi="Arial" w:cs="Times New Roman"/>
          <w:lang w:eastAsia="de-DE"/>
        </w:rPr>
      </w:pPr>
      <w:r w:rsidRPr="00967494">
        <w:rPr>
          <w:rFonts w:ascii="Arial" w:eastAsia="Times New Roman" w:hAnsi="Arial" w:cs="Times New Roman"/>
          <w:lang w:eastAsia="de-DE"/>
        </w:rPr>
        <w:t xml:space="preserve">Änderung der gesamten Vorschrift zur Dacheindeckung, u.a. Erweiterung der Dachfarbe um anthrazit / dunkelgrau </w:t>
      </w:r>
    </w:p>
    <w:p w14:paraId="307D2C28" w14:textId="77777777" w:rsidR="00967494" w:rsidRPr="00967494" w:rsidRDefault="00967494" w:rsidP="00967494">
      <w:pPr>
        <w:pStyle w:val="Listenabsatz"/>
        <w:numPr>
          <w:ilvl w:val="0"/>
          <w:numId w:val="9"/>
        </w:numPr>
        <w:autoSpaceDE w:val="0"/>
        <w:autoSpaceDN w:val="0"/>
        <w:adjustRightInd w:val="0"/>
        <w:spacing w:before="60" w:after="60" w:line="276" w:lineRule="auto"/>
        <w:jc w:val="both"/>
        <w:rPr>
          <w:rFonts w:ascii="Arial" w:eastAsia="Times New Roman" w:hAnsi="Arial" w:cs="Times New Roman"/>
          <w:lang w:eastAsia="de-DE"/>
        </w:rPr>
      </w:pPr>
      <w:r w:rsidRPr="00967494">
        <w:rPr>
          <w:rFonts w:ascii="Arial" w:eastAsia="Times New Roman" w:hAnsi="Arial" w:cs="Times New Roman"/>
          <w:lang w:eastAsia="de-DE"/>
        </w:rPr>
        <w:t xml:space="preserve">Zulässigkeit unbeschichteter Dacheindeckungen für untergeordnete Bauteile </w:t>
      </w:r>
    </w:p>
    <w:p w14:paraId="2E2AA463" w14:textId="4127A0F1" w:rsidR="00967494" w:rsidRPr="00967494" w:rsidRDefault="00967494" w:rsidP="00967494">
      <w:pPr>
        <w:pStyle w:val="Listenabsatz"/>
        <w:numPr>
          <w:ilvl w:val="0"/>
          <w:numId w:val="9"/>
        </w:numPr>
        <w:autoSpaceDE w:val="0"/>
        <w:autoSpaceDN w:val="0"/>
        <w:adjustRightInd w:val="0"/>
        <w:spacing w:before="60" w:after="60" w:line="276" w:lineRule="auto"/>
        <w:jc w:val="both"/>
        <w:rPr>
          <w:rFonts w:ascii="Arial" w:eastAsia="Times New Roman" w:hAnsi="Arial" w:cs="Times New Roman"/>
          <w:lang w:eastAsia="de-DE"/>
        </w:rPr>
      </w:pPr>
      <w:r w:rsidRPr="00967494">
        <w:rPr>
          <w:rFonts w:ascii="Arial" w:eastAsia="Times New Roman" w:hAnsi="Arial" w:cs="Times New Roman"/>
          <w:lang w:eastAsia="de-DE"/>
        </w:rPr>
        <w:t xml:space="preserve">Geringfügiges Überschreiten der Baugrenzen durch untergeordnete Gebäudeteile bis zu 1,00 m </w:t>
      </w:r>
    </w:p>
    <w:p w14:paraId="34F14634" w14:textId="77777777" w:rsidR="00967494" w:rsidRPr="00967494" w:rsidRDefault="00967494" w:rsidP="00967494">
      <w:pPr>
        <w:autoSpaceDE w:val="0"/>
        <w:autoSpaceDN w:val="0"/>
        <w:adjustRightInd w:val="0"/>
        <w:spacing w:before="60" w:after="60" w:line="276" w:lineRule="auto"/>
        <w:jc w:val="both"/>
        <w:rPr>
          <w:rFonts w:ascii="Arial" w:eastAsia="Times New Roman" w:hAnsi="Arial" w:cs="Times New Roman"/>
          <w:lang w:eastAsia="de-DE"/>
        </w:rPr>
      </w:pPr>
      <w:r w:rsidRPr="00967494">
        <w:rPr>
          <w:rFonts w:ascii="Arial" w:eastAsia="Times New Roman" w:hAnsi="Arial" w:cs="Times New Roman"/>
          <w:lang w:eastAsia="de-DE"/>
        </w:rPr>
        <w:t xml:space="preserve">Die Ausweisung als Allgemeines Wohngebiet gemäß § 4 </w:t>
      </w:r>
      <w:proofErr w:type="spellStart"/>
      <w:r w:rsidRPr="00967494">
        <w:rPr>
          <w:rFonts w:ascii="Arial" w:eastAsia="Times New Roman" w:hAnsi="Arial" w:cs="Times New Roman"/>
          <w:lang w:eastAsia="de-DE"/>
        </w:rPr>
        <w:t>BauNVO</w:t>
      </w:r>
      <w:proofErr w:type="spellEnd"/>
      <w:r w:rsidRPr="00967494">
        <w:rPr>
          <w:rFonts w:ascii="Arial" w:eastAsia="Times New Roman" w:hAnsi="Arial" w:cs="Times New Roman"/>
          <w:lang w:eastAsia="de-DE"/>
        </w:rPr>
        <w:t xml:space="preserve"> wird beibehalten.  </w:t>
      </w:r>
    </w:p>
    <w:p w14:paraId="5030851D" w14:textId="5F5B0063" w:rsidR="00967494" w:rsidRPr="00967494" w:rsidRDefault="00967494" w:rsidP="00967494">
      <w:pPr>
        <w:autoSpaceDE w:val="0"/>
        <w:autoSpaceDN w:val="0"/>
        <w:adjustRightInd w:val="0"/>
        <w:spacing w:before="60" w:after="60" w:line="276" w:lineRule="auto"/>
        <w:jc w:val="both"/>
        <w:rPr>
          <w:rFonts w:ascii="Arial" w:eastAsia="Times New Roman" w:hAnsi="Arial" w:cs="Times New Roman"/>
          <w:lang w:eastAsia="de-DE"/>
        </w:rPr>
      </w:pPr>
      <w:r w:rsidRPr="00967494">
        <w:rPr>
          <w:rFonts w:ascii="Arial" w:eastAsia="Times New Roman" w:hAnsi="Arial" w:cs="Times New Roman"/>
          <w:lang w:eastAsia="de-DE"/>
        </w:rPr>
        <w:t xml:space="preserve">Die verkehrliche Erschließung erfolgt weiterhin über die im rechtskräftigen Bebauungsplan ausgewiesenen öffentlichen Verkehrsflächen. Darüber hinaus bleibt die Erschießung der nördlich angrenzenden Grünfläche über den Feldweg erhalten. </w:t>
      </w:r>
    </w:p>
    <w:p w14:paraId="47E7CC24" w14:textId="39BECB20" w:rsidR="0096613A" w:rsidRPr="00967494" w:rsidRDefault="00967494" w:rsidP="00583BEA">
      <w:pPr>
        <w:autoSpaceDE w:val="0"/>
        <w:autoSpaceDN w:val="0"/>
        <w:adjustRightInd w:val="0"/>
        <w:spacing w:before="60" w:after="60" w:line="276" w:lineRule="auto"/>
        <w:jc w:val="both"/>
        <w:rPr>
          <w:rFonts w:ascii="Arial" w:eastAsia="Times New Roman" w:hAnsi="Arial" w:cs="Times New Roman"/>
          <w:lang w:eastAsia="de-DE"/>
        </w:rPr>
      </w:pPr>
      <w:r w:rsidRPr="00967494">
        <w:rPr>
          <w:rFonts w:ascii="Arial" w:eastAsia="Times New Roman" w:hAnsi="Arial" w:cs="Times New Roman"/>
          <w:lang w:eastAsia="de-DE"/>
        </w:rPr>
        <w:t>Somit umfasst der ca. 0,2 ha große räumliche Geltungsbereich des Bebauungsplanes „Lehr II, 1. Änderung“ nur drei Baugrundstücke sowie eine inmitten gelegene öffentliche Verkehrsfläche mit der Zweckbestimmung „Zufahrt Feldweg“. Die bereits bebauten Grundstücke werden durch die vorliegende Bebauungsplanänderung nicht berührt</w:t>
      </w:r>
      <w:r w:rsidR="00583BEA" w:rsidRPr="00967494">
        <w:rPr>
          <w:rFonts w:ascii="Arial" w:eastAsia="Times New Roman" w:hAnsi="Arial" w:cs="Times New Roman"/>
          <w:lang w:eastAsia="de-DE"/>
        </w:rPr>
        <w:t>.</w:t>
      </w:r>
    </w:p>
    <w:p w14:paraId="72B617C0" w14:textId="77777777" w:rsidR="00FE5DDF" w:rsidRPr="001E0BCF" w:rsidRDefault="00FE5DDF" w:rsidP="002D406E">
      <w:pPr>
        <w:autoSpaceDE w:val="0"/>
        <w:autoSpaceDN w:val="0"/>
        <w:adjustRightInd w:val="0"/>
        <w:spacing w:before="60" w:after="60" w:line="276" w:lineRule="auto"/>
        <w:jc w:val="both"/>
        <w:rPr>
          <w:rFonts w:ascii="Arial" w:eastAsia="Times New Roman" w:hAnsi="Arial" w:cs="Times New Roman"/>
          <w:color w:val="FF0000"/>
          <w:lang w:eastAsia="de-DE"/>
        </w:rPr>
      </w:pPr>
    </w:p>
    <w:p w14:paraId="5850F793" w14:textId="22586F5D" w:rsidR="009B4CF5" w:rsidRPr="00D84213" w:rsidRDefault="009B4CF5" w:rsidP="009B4CF5">
      <w:pPr>
        <w:spacing w:after="80" w:line="240" w:lineRule="auto"/>
        <w:rPr>
          <w:rFonts w:ascii="Arial" w:eastAsia="Times New Roman" w:hAnsi="Arial" w:cs="Arial"/>
          <w:b/>
          <w:lang w:eastAsia="de-DE"/>
        </w:rPr>
      </w:pPr>
      <w:r w:rsidRPr="00A121B6">
        <w:rPr>
          <w:rFonts w:ascii="Arial" w:eastAsia="Times New Roman" w:hAnsi="Arial" w:cs="Arial"/>
          <w:b/>
          <w:lang w:eastAsia="de-DE"/>
        </w:rPr>
        <w:t xml:space="preserve">Berücksichtigung </w:t>
      </w:r>
      <w:r w:rsidRPr="00D84213">
        <w:rPr>
          <w:rFonts w:ascii="Arial" w:eastAsia="Times New Roman" w:hAnsi="Arial" w:cs="Arial"/>
          <w:b/>
          <w:lang w:eastAsia="de-DE"/>
        </w:rPr>
        <w:t>der Umweltbelange</w:t>
      </w:r>
    </w:p>
    <w:p w14:paraId="7F6C63AF" w14:textId="675C111B" w:rsidR="000C3A8A" w:rsidRPr="00D84213" w:rsidRDefault="000C3A8A" w:rsidP="000C3A8A">
      <w:pPr>
        <w:autoSpaceDE w:val="0"/>
        <w:autoSpaceDN w:val="0"/>
        <w:adjustRightInd w:val="0"/>
        <w:spacing w:before="60" w:after="60" w:line="276" w:lineRule="auto"/>
        <w:jc w:val="both"/>
        <w:rPr>
          <w:rFonts w:ascii="Arial" w:hAnsi="Arial" w:cs="Arial"/>
        </w:rPr>
      </w:pPr>
      <w:r w:rsidRPr="00D84213">
        <w:rPr>
          <w:rFonts w:ascii="Arial" w:hAnsi="Arial" w:cs="Arial"/>
        </w:rPr>
        <w:t xml:space="preserve">Ein Ausgleich für die geplanten Eingriffe im Zuge einer Eingriffs- / Ausgleichsbilanzierung ist gemäß BauGB für das beschleunigte Verfahren nach § 13a BauGB nicht erforderlich. Die abwägungsrelevanten Belange des Umweltschutzes sind jedoch gemäß §§ 1 Abs. 6 Nr. 7 und 1a BauGB bei der Aufstellung von Bebauungsplänen zu berücksichtigen.  </w:t>
      </w:r>
    </w:p>
    <w:p w14:paraId="3EE0BF00" w14:textId="3433381B" w:rsidR="000C3A8A" w:rsidRPr="00D84213" w:rsidRDefault="000C3A8A" w:rsidP="000C3A8A">
      <w:pPr>
        <w:autoSpaceDE w:val="0"/>
        <w:autoSpaceDN w:val="0"/>
        <w:adjustRightInd w:val="0"/>
        <w:spacing w:before="60" w:after="60" w:line="276" w:lineRule="auto"/>
        <w:jc w:val="both"/>
        <w:rPr>
          <w:rFonts w:ascii="Arial" w:hAnsi="Arial" w:cs="Arial"/>
        </w:rPr>
      </w:pPr>
      <w:r w:rsidRPr="00D84213">
        <w:rPr>
          <w:rFonts w:ascii="Arial" w:hAnsi="Arial" w:cs="Arial"/>
        </w:rPr>
        <w:t xml:space="preserve">Im vorliegenden Fall handelt es sich um drei Wohnbaugrundstücke eines seit 1994 rechtskräftigen Bebauungsplans. Es werden ausschließlich solche Festsetzungen geändert, die die Gestaltung des geplanten Wohngebäudes betreffen. Dadurch sind keine naturschutzfachlichen Eingriffe über das bisher zulässige Maß zu erwarten.  </w:t>
      </w:r>
    </w:p>
    <w:p w14:paraId="49D708C8" w14:textId="067B97B4" w:rsidR="00F0272B" w:rsidRPr="00D84213" w:rsidRDefault="000C3A8A" w:rsidP="00A121B6">
      <w:pPr>
        <w:autoSpaceDE w:val="0"/>
        <w:autoSpaceDN w:val="0"/>
        <w:adjustRightInd w:val="0"/>
        <w:spacing w:before="60" w:after="60" w:line="276" w:lineRule="auto"/>
        <w:jc w:val="both"/>
        <w:rPr>
          <w:rFonts w:ascii="Arial" w:hAnsi="Arial" w:cs="Arial"/>
        </w:rPr>
      </w:pPr>
      <w:r w:rsidRPr="00D84213">
        <w:rPr>
          <w:rFonts w:ascii="Arial" w:hAnsi="Arial" w:cs="Arial"/>
        </w:rPr>
        <w:t xml:space="preserve">Auf die Erstellung eines Umweltbeitrags und die Durchführung einer artenschutzrechtlichen Untersuchung </w:t>
      </w:r>
      <w:r w:rsidR="00D84213" w:rsidRPr="00D84213">
        <w:rPr>
          <w:rFonts w:ascii="Arial" w:hAnsi="Arial" w:cs="Arial"/>
        </w:rPr>
        <w:t>wurde dah</w:t>
      </w:r>
      <w:r w:rsidRPr="00D84213">
        <w:rPr>
          <w:rFonts w:ascii="Arial" w:hAnsi="Arial" w:cs="Arial"/>
        </w:rPr>
        <w:t>er verzichtet</w:t>
      </w:r>
      <w:r w:rsidR="00A121B6" w:rsidRPr="00D84213">
        <w:rPr>
          <w:rFonts w:ascii="Arial" w:hAnsi="Arial" w:cs="Arial"/>
        </w:rPr>
        <w:t xml:space="preserve">. </w:t>
      </w:r>
    </w:p>
    <w:p w14:paraId="7B5CCC1F" w14:textId="77777777" w:rsidR="00883215" w:rsidRPr="001562B5" w:rsidRDefault="00883215" w:rsidP="002D406E">
      <w:pPr>
        <w:autoSpaceDE w:val="0"/>
        <w:autoSpaceDN w:val="0"/>
        <w:adjustRightInd w:val="0"/>
        <w:spacing w:before="60" w:after="60" w:line="276" w:lineRule="auto"/>
        <w:jc w:val="both"/>
        <w:rPr>
          <w:rFonts w:ascii="Arial" w:eastAsia="Times New Roman" w:hAnsi="Arial" w:cs="Times New Roman"/>
          <w:color w:val="FF0000"/>
          <w:lang w:eastAsia="de-DE"/>
        </w:rPr>
      </w:pPr>
    </w:p>
    <w:p w14:paraId="4D439CBE" w14:textId="56C092CD" w:rsidR="00BA38F3" w:rsidRPr="008A3810" w:rsidRDefault="00BA38F3" w:rsidP="00BA38F3">
      <w:pPr>
        <w:spacing w:after="80" w:line="240" w:lineRule="auto"/>
        <w:rPr>
          <w:rFonts w:ascii="Arial" w:eastAsia="Times New Roman" w:hAnsi="Arial" w:cs="Arial"/>
          <w:b/>
          <w:lang w:eastAsia="de-DE"/>
        </w:rPr>
      </w:pPr>
      <w:r w:rsidRPr="008A3810">
        <w:rPr>
          <w:rFonts w:ascii="Arial" w:eastAsia="Times New Roman" w:hAnsi="Arial" w:cs="Arial"/>
          <w:b/>
          <w:lang w:eastAsia="de-DE"/>
        </w:rPr>
        <w:t>Öffentlichkeitsbeteiligung</w:t>
      </w:r>
    </w:p>
    <w:p w14:paraId="20B34E25" w14:textId="4F12AFD1" w:rsidR="00241133" w:rsidRPr="00A91E8F" w:rsidRDefault="00DE1B70" w:rsidP="00241133">
      <w:pPr>
        <w:spacing w:before="60" w:after="60" w:line="276" w:lineRule="auto"/>
        <w:jc w:val="both"/>
        <w:rPr>
          <w:rFonts w:ascii="Arial" w:hAnsi="Arial" w:cs="Arial"/>
        </w:rPr>
      </w:pPr>
      <w:r w:rsidRPr="008A3810">
        <w:rPr>
          <w:rFonts w:ascii="Arial" w:hAnsi="Arial" w:cs="Arial"/>
        </w:rPr>
        <w:t>Die</w:t>
      </w:r>
      <w:r w:rsidR="00241133" w:rsidRPr="008A3810">
        <w:rPr>
          <w:rFonts w:ascii="Arial" w:hAnsi="Arial" w:cs="Arial"/>
        </w:rPr>
        <w:t xml:space="preserve"> </w:t>
      </w:r>
      <w:r w:rsidR="00241133" w:rsidRPr="00A91E8F">
        <w:rPr>
          <w:rFonts w:ascii="Arial" w:hAnsi="Arial" w:cs="Arial"/>
        </w:rPr>
        <w:t>Beteiligung der Öffentlichkeit gemäß § 3 Abs. 2 BauGB findet in der Zeit vom</w:t>
      </w:r>
    </w:p>
    <w:p w14:paraId="19C9A601" w14:textId="5D036085" w:rsidR="00241133" w:rsidRPr="008A3810" w:rsidRDefault="00A91E8F" w:rsidP="00241133">
      <w:pPr>
        <w:spacing w:before="60" w:after="60" w:line="276" w:lineRule="auto"/>
        <w:jc w:val="center"/>
        <w:rPr>
          <w:rFonts w:ascii="Arial" w:hAnsi="Arial" w:cs="Arial"/>
          <w:b/>
        </w:rPr>
      </w:pPr>
      <w:r w:rsidRPr="00A91E8F">
        <w:rPr>
          <w:rFonts w:ascii="Arial" w:hAnsi="Arial" w:cs="Arial"/>
          <w:b/>
        </w:rPr>
        <w:t>10</w:t>
      </w:r>
      <w:r w:rsidR="00241133" w:rsidRPr="00A91E8F">
        <w:rPr>
          <w:rFonts w:ascii="Arial" w:hAnsi="Arial" w:cs="Arial"/>
          <w:b/>
        </w:rPr>
        <w:t xml:space="preserve">. </w:t>
      </w:r>
      <w:r w:rsidR="008A3810" w:rsidRPr="00A91E8F">
        <w:rPr>
          <w:rFonts w:ascii="Arial" w:hAnsi="Arial" w:cs="Arial"/>
          <w:b/>
        </w:rPr>
        <w:t>Oktober</w:t>
      </w:r>
      <w:r w:rsidR="00241133" w:rsidRPr="00A91E8F">
        <w:rPr>
          <w:rFonts w:ascii="Arial" w:hAnsi="Arial" w:cs="Arial"/>
          <w:b/>
        </w:rPr>
        <w:t xml:space="preserve"> 2025 bis einschließlich </w:t>
      </w:r>
      <w:r w:rsidRPr="00A91E8F">
        <w:rPr>
          <w:rFonts w:ascii="Arial" w:hAnsi="Arial" w:cs="Arial"/>
          <w:b/>
        </w:rPr>
        <w:t>11</w:t>
      </w:r>
      <w:r w:rsidR="00241133" w:rsidRPr="00A91E8F">
        <w:rPr>
          <w:rFonts w:ascii="Arial" w:hAnsi="Arial" w:cs="Arial"/>
          <w:b/>
        </w:rPr>
        <w:t xml:space="preserve">. </w:t>
      </w:r>
      <w:r w:rsidR="008A3810" w:rsidRPr="00A91E8F">
        <w:rPr>
          <w:rFonts w:ascii="Arial" w:hAnsi="Arial" w:cs="Arial"/>
          <w:b/>
        </w:rPr>
        <w:t>November</w:t>
      </w:r>
      <w:r w:rsidR="00241133" w:rsidRPr="00A91E8F">
        <w:rPr>
          <w:rFonts w:ascii="Arial" w:hAnsi="Arial" w:cs="Arial"/>
          <w:b/>
        </w:rPr>
        <w:t xml:space="preserve"> 2025</w:t>
      </w:r>
      <w:bookmarkStart w:id="0" w:name="_GoBack"/>
      <w:bookmarkEnd w:id="0"/>
    </w:p>
    <w:p w14:paraId="4CB75196" w14:textId="28A27D5A" w:rsidR="00241133" w:rsidRPr="008A3810" w:rsidRDefault="00241133" w:rsidP="00B27C1E">
      <w:pPr>
        <w:spacing w:before="60" w:after="60" w:line="276" w:lineRule="auto"/>
        <w:jc w:val="both"/>
        <w:rPr>
          <w:rFonts w:ascii="Arial" w:hAnsi="Arial" w:cs="Arial"/>
        </w:rPr>
      </w:pPr>
      <w:r w:rsidRPr="008A3810">
        <w:rPr>
          <w:rFonts w:ascii="Arial" w:hAnsi="Arial" w:cs="Arial"/>
        </w:rPr>
        <w:t xml:space="preserve">statt. Die Unterlagen sind im Internet unter </w:t>
      </w:r>
      <w:hyperlink r:id="rId7" w:history="1">
        <w:r w:rsidR="008A3810" w:rsidRPr="008A3810">
          <w:rPr>
            <w:rStyle w:val="Hyperlink"/>
            <w:rFonts w:ascii="Arial" w:hAnsi="Arial" w:cs="Arial"/>
            <w:color w:val="auto"/>
            <w:highlight w:val="yellow"/>
            <w:u w:val="none"/>
          </w:rPr>
          <w:t>https://www.hausen-am-tann.de/</w:t>
        </w:r>
      </w:hyperlink>
      <w:r w:rsidR="008A3810" w:rsidRPr="008A3810">
        <w:rPr>
          <w:rFonts w:ascii="Arial" w:hAnsi="Arial" w:cs="Arial"/>
        </w:rPr>
        <w:t xml:space="preserve"> </w:t>
      </w:r>
      <w:r w:rsidRPr="008A3810">
        <w:rPr>
          <w:rFonts w:ascii="Arial" w:hAnsi="Arial" w:cs="Arial"/>
        </w:rPr>
        <w:t xml:space="preserve">einsehbar.  </w:t>
      </w:r>
    </w:p>
    <w:p w14:paraId="409C5994" w14:textId="64A6AB2C" w:rsidR="00296D33" w:rsidRPr="008A3810" w:rsidRDefault="00296D33" w:rsidP="00B27C1E">
      <w:pPr>
        <w:spacing w:before="60" w:after="60" w:line="276" w:lineRule="auto"/>
        <w:jc w:val="both"/>
        <w:rPr>
          <w:rFonts w:ascii="Arial" w:hAnsi="Arial" w:cs="Arial"/>
        </w:rPr>
      </w:pPr>
      <w:r w:rsidRPr="008A3810">
        <w:rPr>
          <w:rFonts w:ascii="Arial" w:hAnsi="Arial" w:cs="Arial"/>
        </w:rPr>
        <w:t>Zusätzlich liegt der Entwurf des Bebauungsplans „</w:t>
      </w:r>
      <w:r w:rsidR="008A3810" w:rsidRPr="008A3810">
        <w:rPr>
          <w:rFonts w:ascii="Arial" w:hAnsi="Arial" w:cs="Arial"/>
        </w:rPr>
        <w:t xml:space="preserve">Lehr II, 1. Änderung“, Hausen am Tann, </w:t>
      </w:r>
      <w:r w:rsidRPr="008A3810">
        <w:rPr>
          <w:rFonts w:ascii="Arial" w:hAnsi="Arial" w:cs="Arial"/>
        </w:rPr>
        <w:t>in Plan und Text einschließlich Örtlicher Bauvorschriften</w:t>
      </w:r>
      <w:r w:rsidR="00241133" w:rsidRPr="008A3810">
        <w:rPr>
          <w:rFonts w:ascii="Arial" w:hAnsi="Arial" w:cs="Arial"/>
        </w:rPr>
        <w:t xml:space="preserve"> und</w:t>
      </w:r>
      <w:r w:rsidRPr="008A3810">
        <w:rPr>
          <w:rFonts w:ascii="Arial" w:hAnsi="Arial" w:cs="Arial"/>
        </w:rPr>
        <w:t xml:space="preserve"> Begründung werktags (außer samstags) </w:t>
      </w:r>
      <w:r w:rsidR="008A3810" w:rsidRPr="008A3810">
        <w:rPr>
          <w:rFonts w:ascii="Arial" w:hAnsi="Arial" w:cs="Arial"/>
        </w:rPr>
        <w:t xml:space="preserve">im Rathaus der Gemeinde Hausen am Tann, Mühlstraße 6, 72361 Hausen am Tann </w:t>
      </w:r>
      <w:r w:rsidRPr="008A3810">
        <w:rPr>
          <w:rFonts w:ascii="Arial" w:hAnsi="Arial" w:cs="Arial"/>
        </w:rPr>
        <w:t xml:space="preserve">während der Dienstzeiten öffentlich aus. Dabei wird Gelegenheit zur Äußerung und zur Erörterung der Planung gegeben. </w:t>
      </w:r>
    </w:p>
    <w:p w14:paraId="5172583F" w14:textId="463FA4A2" w:rsidR="00732BFC" w:rsidRPr="004523FA" w:rsidRDefault="00BF2F2F" w:rsidP="00B27C1E">
      <w:pPr>
        <w:spacing w:before="60" w:after="60" w:line="276" w:lineRule="auto"/>
        <w:jc w:val="both"/>
        <w:rPr>
          <w:rFonts w:ascii="Arial" w:hAnsi="Arial" w:cs="Arial"/>
        </w:rPr>
      </w:pPr>
      <w:r w:rsidRPr="004523FA">
        <w:rPr>
          <w:rFonts w:ascii="Arial" w:hAnsi="Arial" w:cs="Arial"/>
        </w:rPr>
        <w:lastRenderedPageBreak/>
        <w:t xml:space="preserve">Während der oben genannten Frist können Stellungnahmen abgegeben werden. Stellungnahmen sollen elektronisch übermittelt </w:t>
      </w:r>
      <w:r w:rsidRPr="00A91E8F">
        <w:rPr>
          <w:rFonts w:ascii="Arial" w:hAnsi="Arial" w:cs="Arial"/>
        </w:rPr>
        <w:t>werden (per E-Mail an</w:t>
      </w:r>
      <w:r w:rsidR="004523FA" w:rsidRPr="00A91E8F">
        <w:t xml:space="preserve"> </w:t>
      </w:r>
      <w:hyperlink r:id="rId8" w:history="1">
        <w:r w:rsidR="004523FA" w:rsidRPr="00A91E8F">
          <w:rPr>
            <w:rStyle w:val="Hyperlink"/>
            <w:rFonts w:ascii="Arial" w:hAnsi="Arial" w:cs="Arial"/>
            <w:color w:val="auto"/>
            <w:u w:val="none"/>
          </w:rPr>
          <w:t>Weiskopf@hausen-am-tann.de</w:t>
        </w:r>
      </w:hyperlink>
      <w:r w:rsidR="004523FA" w:rsidRPr="00A91E8F">
        <w:rPr>
          <w:rFonts w:ascii="Arial" w:hAnsi="Arial" w:cs="Arial"/>
        </w:rPr>
        <w:t xml:space="preserve">) </w:t>
      </w:r>
      <w:r w:rsidRPr="00A91E8F">
        <w:rPr>
          <w:rFonts w:ascii="Arial" w:hAnsi="Arial" w:cs="Arial"/>
        </w:rPr>
        <w:t xml:space="preserve">oder sind bei Bedarf im </w:t>
      </w:r>
      <w:r w:rsidR="004523FA" w:rsidRPr="00A91E8F">
        <w:rPr>
          <w:rFonts w:ascii="Arial" w:hAnsi="Arial" w:cs="Arial"/>
        </w:rPr>
        <w:t>Rathaus der Gemeinde</w:t>
      </w:r>
      <w:r w:rsidR="004523FA" w:rsidRPr="004523FA">
        <w:rPr>
          <w:rFonts w:ascii="Arial" w:hAnsi="Arial" w:cs="Arial"/>
        </w:rPr>
        <w:t xml:space="preserve"> Hausen am Tann </w:t>
      </w:r>
      <w:r w:rsidRPr="004523FA">
        <w:rPr>
          <w:rFonts w:ascii="Arial" w:hAnsi="Arial" w:cs="Arial"/>
        </w:rPr>
        <w:t>schriftlich oder mündlich zur Niederschrift vorzubringen oder per Briefpost (</w:t>
      </w:r>
      <w:r w:rsidR="004523FA" w:rsidRPr="004523FA">
        <w:rPr>
          <w:rFonts w:ascii="Arial" w:hAnsi="Arial" w:cs="Arial"/>
        </w:rPr>
        <w:t>Gemeinde Hausen am Tann, Mühlstraße 6, 72361 Hausen am Tann</w:t>
      </w:r>
      <w:r w:rsidRPr="004523FA">
        <w:rPr>
          <w:rFonts w:ascii="Arial" w:hAnsi="Arial" w:cs="Arial"/>
        </w:rPr>
        <w:t xml:space="preserve">) einzureichen. </w:t>
      </w:r>
      <w:r w:rsidR="00B80DAF" w:rsidRPr="004523FA">
        <w:rPr>
          <w:rFonts w:ascii="Arial" w:hAnsi="Arial" w:cs="Arial"/>
        </w:rPr>
        <w:t xml:space="preserve">Bei schriftlich vorgebrachten Stellungnahmen sollte die volle Anschrift der Beteiligten angegeben werden. </w:t>
      </w:r>
    </w:p>
    <w:p w14:paraId="7A16479F" w14:textId="129BA329" w:rsidR="008D3C82" w:rsidRDefault="008D3C82" w:rsidP="00B27C1E">
      <w:pPr>
        <w:spacing w:before="60" w:after="60" w:line="276" w:lineRule="auto"/>
        <w:jc w:val="both"/>
        <w:rPr>
          <w:rFonts w:ascii="Arial" w:hAnsi="Arial" w:cs="Arial"/>
        </w:rPr>
      </w:pPr>
      <w:r w:rsidRPr="004523FA">
        <w:rPr>
          <w:rFonts w:ascii="Arial" w:hAnsi="Arial" w:cs="Arial"/>
        </w:rPr>
        <w:t>Nicht fristgerecht abgegebene Stellungnahmen können bei der Beschlussfassung über den Bebauungsplan unberücksichtigt bleiben (§ 3 Abs. 2 BauGB, § 4a Abs. 5 BauGB).</w:t>
      </w:r>
    </w:p>
    <w:p w14:paraId="0E83BBB0" w14:textId="0A653363" w:rsidR="004523FA" w:rsidRPr="004523FA" w:rsidRDefault="00763058" w:rsidP="00B27C1E">
      <w:pPr>
        <w:spacing w:before="60" w:after="60" w:line="276" w:lineRule="auto"/>
        <w:jc w:val="both"/>
        <w:rPr>
          <w:rFonts w:ascii="Arial" w:hAnsi="Arial" w:cs="Arial"/>
        </w:rPr>
      </w:pPr>
      <w:r w:rsidRPr="00763058">
        <w:rPr>
          <w:rFonts w:ascii="Arial" w:hAnsi="Arial" w:cs="Arial"/>
        </w:rPr>
        <w:t>Es wird darauf hingewiesen, dass im beschleunigten Verfahren nach § 13a BauGB von einer Umweltprüfung nach § 2 Abs. 4 BauGB, von einem Umweltbericht nach § 2a BauGB und von der Angabe nach § 3 Abs. 2 BauGB, welche Arten umweltbezogener Informationen verfügbar sind, abgesehen wird. Zudem findet § 4c BauGB (Überwachung) keine Anwendung.</w:t>
      </w:r>
    </w:p>
    <w:p w14:paraId="49D10AA7" w14:textId="7FD91D80" w:rsidR="00732BFC" w:rsidRPr="004523FA" w:rsidRDefault="00732BFC" w:rsidP="00B27C1E">
      <w:pPr>
        <w:spacing w:before="60" w:after="60" w:line="276" w:lineRule="auto"/>
        <w:jc w:val="both"/>
        <w:rPr>
          <w:rFonts w:ascii="Arial" w:hAnsi="Arial" w:cs="Arial"/>
        </w:rPr>
      </w:pPr>
      <w:r w:rsidRPr="004523FA">
        <w:rPr>
          <w:rFonts w:ascii="Arial" w:hAnsi="Arial" w:cs="Arial"/>
        </w:rPr>
        <w:t xml:space="preserve">Es wird </w:t>
      </w:r>
      <w:r w:rsidR="00763058">
        <w:rPr>
          <w:rFonts w:ascii="Arial" w:hAnsi="Arial" w:cs="Arial"/>
        </w:rPr>
        <w:t xml:space="preserve">weiter </w:t>
      </w:r>
      <w:r w:rsidRPr="004523FA">
        <w:rPr>
          <w:rFonts w:ascii="Arial" w:hAnsi="Arial" w:cs="Arial"/>
        </w:rPr>
        <w:t>darauf hingewiesen, dass die Verarbeitung personenbezogener Daten auf der Grundlage des § 3 BauGB in Verbindung mit Artikel 6 Abs. 1 Buchstabe e der Datenschutzgrundverordnung (DSGVO) und dem Landesdatenschutzgesetz (LDSG BW) erfolgt. Sofern die Stellungnahme ohne Absenderangaben abgegeben werden, ergeht keine persönliche Mitteilung über das Ergebnis der Prüfung</w:t>
      </w:r>
      <w:r w:rsidR="00BE516F" w:rsidRPr="004523FA">
        <w:rPr>
          <w:rFonts w:ascii="Arial" w:hAnsi="Arial" w:cs="Arial"/>
        </w:rPr>
        <w:t>.</w:t>
      </w:r>
    </w:p>
    <w:p w14:paraId="2422DF34" w14:textId="0F4E3ADD" w:rsidR="009649E9" w:rsidRPr="001E0BCF" w:rsidRDefault="00CD479C" w:rsidP="00DD6E8D">
      <w:pPr>
        <w:autoSpaceDE w:val="0"/>
        <w:autoSpaceDN w:val="0"/>
        <w:adjustRightInd w:val="0"/>
        <w:spacing w:before="60" w:after="60" w:line="276" w:lineRule="auto"/>
        <w:jc w:val="both"/>
        <w:rPr>
          <w:rFonts w:ascii="Arial" w:hAnsi="Arial" w:cs="Arial"/>
          <w:strike/>
          <w:color w:val="FF0000"/>
        </w:rPr>
      </w:pPr>
      <w:r w:rsidRPr="001E0BCF">
        <w:rPr>
          <w:rFonts w:ascii="Arial" w:hAnsi="Arial" w:cs="Arial"/>
          <w:strike/>
          <w:color w:val="FF0000"/>
        </w:rPr>
        <w:t xml:space="preserve"> </w:t>
      </w:r>
    </w:p>
    <w:p w14:paraId="4734DD64" w14:textId="77777777" w:rsidR="00DD6E8D" w:rsidRPr="001E0BCF" w:rsidRDefault="00DD6E8D" w:rsidP="00DD6E8D">
      <w:pPr>
        <w:autoSpaceDE w:val="0"/>
        <w:autoSpaceDN w:val="0"/>
        <w:adjustRightInd w:val="0"/>
        <w:spacing w:before="60" w:after="60" w:line="276" w:lineRule="auto"/>
        <w:jc w:val="both"/>
        <w:rPr>
          <w:rFonts w:ascii="Arial" w:eastAsia="Times New Roman" w:hAnsi="Arial" w:cs="Times New Roman"/>
          <w:strike/>
          <w:color w:val="FF0000"/>
          <w:lang w:eastAsia="de-DE"/>
        </w:rPr>
      </w:pPr>
    </w:p>
    <w:p w14:paraId="43BFCC6C" w14:textId="2A444842" w:rsidR="0081165B" w:rsidRPr="001C60E9" w:rsidRDefault="001C60E9">
      <w:pPr>
        <w:rPr>
          <w:rFonts w:ascii="Arial" w:eastAsia="Times New Roman" w:hAnsi="Arial" w:cs="Times New Roman"/>
          <w:lang w:eastAsia="de-DE"/>
        </w:rPr>
      </w:pPr>
      <w:r w:rsidRPr="001C60E9">
        <w:rPr>
          <w:rFonts w:ascii="Arial" w:eastAsia="Times New Roman" w:hAnsi="Arial" w:cs="Times New Roman"/>
          <w:lang w:eastAsia="de-DE"/>
        </w:rPr>
        <w:t xml:space="preserve">Hausen </w:t>
      </w:r>
      <w:r w:rsidRPr="00A91E8F">
        <w:rPr>
          <w:rFonts w:ascii="Arial" w:eastAsia="Times New Roman" w:hAnsi="Arial" w:cs="Times New Roman"/>
          <w:lang w:eastAsia="de-DE"/>
        </w:rPr>
        <w:t>am Tann</w:t>
      </w:r>
      <w:r w:rsidR="006B6478" w:rsidRPr="00A91E8F">
        <w:rPr>
          <w:rFonts w:ascii="Arial" w:eastAsia="Times New Roman" w:hAnsi="Arial" w:cs="Times New Roman"/>
          <w:lang w:eastAsia="de-DE"/>
        </w:rPr>
        <w:t xml:space="preserve">, den </w:t>
      </w:r>
      <w:r w:rsidR="0021510E" w:rsidRPr="00A91E8F">
        <w:rPr>
          <w:rFonts w:ascii="Arial" w:eastAsia="Times New Roman" w:hAnsi="Arial" w:cs="Times New Roman"/>
          <w:lang w:eastAsia="de-DE"/>
        </w:rPr>
        <w:t>0</w:t>
      </w:r>
      <w:r w:rsidR="00A91E8F" w:rsidRPr="00A91E8F">
        <w:rPr>
          <w:rFonts w:ascii="Arial" w:eastAsia="Times New Roman" w:hAnsi="Arial" w:cs="Times New Roman"/>
          <w:lang w:eastAsia="de-DE"/>
        </w:rPr>
        <w:t>9</w:t>
      </w:r>
      <w:r w:rsidR="006B6478" w:rsidRPr="00A91E8F">
        <w:rPr>
          <w:rFonts w:ascii="Arial" w:eastAsia="Times New Roman" w:hAnsi="Arial" w:cs="Times New Roman"/>
          <w:lang w:eastAsia="de-DE"/>
        </w:rPr>
        <w:t>.</w:t>
      </w:r>
      <w:r w:rsidRPr="00A91E8F">
        <w:rPr>
          <w:rFonts w:ascii="Arial" w:eastAsia="Times New Roman" w:hAnsi="Arial" w:cs="Times New Roman"/>
          <w:lang w:eastAsia="de-DE"/>
        </w:rPr>
        <w:t>10</w:t>
      </w:r>
      <w:r w:rsidR="006B6478" w:rsidRPr="00A91E8F">
        <w:rPr>
          <w:rFonts w:ascii="Arial" w:eastAsia="Times New Roman" w:hAnsi="Arial" w:cs="Times New Roman"/>
          <w:lang w:eastAsia="de-DE"/>
        </w:rPr>
        <w:t>.20</w:t>
      </w:r>
      <w:r w:rsidR="00DE2A37" w:rsidRPr="00A91E8F">
        <w:rPr>
          <w:rFonts w:ascii="Arial" w:eastAsia="Times New Roman" w:hAnsi="Arial" w:cs="Times New Roman"/>
          <w:lang w:eastAsia="de-DE"/>
        </w:rPr>
        <w:t>2</w:t>
      </w:r>
      <w:r w:rsidR="00B77E97" w:rsidRPr="00A91E8F">
        <w:rPr>
          <w:rFonts w:ascii="Arial" w:eastAsia="Times New Roman" w:hAnsi="Arial" w:cs="Times New Roman"/>
          <w:lang w:eastAsia="de-DE"/>
        </w:rPr>
        <w:t>5</w:t>
      </w:r>
    </w:p>
    <w:p w14:paraId="301219D6" w14:textId="77777777" w:rsidR="00DE2A37" w:rsidRPr="001C60E9" w:rsidRDefault="00DE2A37">
      <w:pPr>
        <w:rPr>
          <w:rFonts w:ascii="Arial" w:eastAsia="Times New Roman" w:hAnsi="Arial" w:cs="Times New Roman"/>
          <w:lang w:eastAsia="de-DE"/>
        </w:rPr>
      </w:pPr>
    </w:p>
    <w:p w14:paraId="4175EEF9" w14:textId="0D4CB9D7" w:rsidR="00DE2A37" w:rsidRPr="001C60E9" w:rsidRDefault="001C60E9" w:rsidP="00DE2A37">
      <w:pPr>
        <w:spacing w:after="0"/>
        <w:contextualSpacing/>
        <w:rPr>
          <w:rFonts w:ascii="Arial" w:hAnsi="Arial" w:cs="Arial"/>
        </w:rPr>
      </w:pPr>
      <w:r w:rsidRPr="001C60E9">
        <w:rPr>
          <w:rFonts w:ascii="Arial" w:hAnsi="Arial" w:cs="Arial"/>
        </w:rPr>
        <w:t>Stefan Weiskopf</w:t>
      </w:r>
    </w:p>
    <w:p w14:paraId="7770CE8E" w14:textId="682BCD7B" w:rsidR="006B6478" w:rsidRPr="001C60E9" w:rsidRDefault="00DE2A37" w:rsidP="0087789D">
      <w:pPr>
        <w:spacing w:after="0"/>
        <w:contextualSpacing/>
        <w:rPr>
          <w:rFonts w:ascii="Arial" w:hAnsi="Arial" w:cs="Arial"/>
        </w:rPr>
      </w:pPr>
      <w:r w:rsidRPr="001C60E9">
        <w:rPr>
          <w:rFonts w:ascii="Arial" w:hAnsi="Arial" w:cs="Arial"/>
        </w:rPr>
        <w:t>Bürgermeister</w:t>
      </w:r>
    </w:p>
    <w:sectPr w:rsidR="006B6478" w:rsidRPr="001C60E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6283C"/>
    <w:multiLevelType w:val="hybridMultilevel"/>
    <w:tmpl w:val="AAF617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EC45944"/>
    <w:multiLevelType w:val="hybridMultilevel"/>
    <w:tmpl w:val="9D00AEB4"/>
    <w:lvl w:ilvl="0" w:tplc="FA7C26BA">
      <w:start w:val="1"/>
      <w:numFmt w:val="bullet"/>
      <w:lvlText w:val="-"/>
      <w:lvlJc w:val="left"/>
      <w:pPr>
        <w:tabs>
          <w:tab w:val="num" w:pos="720"/>
        </w:tabs>
        <w:ind w:left="700" w:hanging="340"/>
      </w:pPr>
      <w:rPr>
        <w:color w:val="auto"/>
        <w:sz w:val="16"/>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2E78F4"/>
    <w:multiLevelType w:val="hybridMultilevel"/>
    <w:tmpl w:val="19EE0B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4E37B6A"/>
    <w:multiLevelType w:val="hybridMultilevel"/>
    <w:tmpl w:val="D48C9664"/>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4" w15:restartNumberingAfterBreak="0">
    <w:nsid w:val="51A274BD"/>
    <w:multiLevelType w:val="hybridMultilevel"/>
    <w:tmpl w:val="3E2C7BCE"/>
    <w:lvl w:ilvl="0" w:tplc="DD24558E">
      <w:numFmt w:val="bullet"/>
      <w:lvlText w:val="-"/>
      <w:lvlJc w:val="left"/>
      <w:pPr>
        <w:ind w:left="720" w:hanging="360"/>
      </w:pPr>
      <w:rPr>
        <w:rFonts w:ascii="Arial" w:eastAsia="Times New Roman" w:hAnsi="Arial" w:cs="Aria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36448C"/>
    <w:multiLevelType w:val="hybridMultilevel"/>
    <w:tmpl w:val="D1369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CA33CB4"/>
    <w:multiLevelType w:val="hybridMultilevel"/>
    <w:tmpl w:val="E990CB0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7E0606FA"/>
    <w:multiLevelType w:val="hybridMultilevel"/>
    <w:tmpl w:val="A8CE62D8"/>
    <w:lvl w:ilvl="0" w:tplc="A4443B5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FE95A35"/>
    <w:multiLevelType w:val="hybridMultilevel"/>
    <w:tmpl w:val="D85E0B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8"/>
  </w:num>
  <w:num w:numId="4">
    <w:abstractNumId w:val="5"/>
  </w:num>
  <w:num w:numId="5">
    <w:abstractNumId w:val="1"/>
  </w:num>
  <w:num w:numId="6">
    <w:abstractNumId w:val="4"/>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93C"/>
    <w:rsid w:val="00004737"/>
    <w:rsid w:val="00006BBE"/>
    <w:rsid w:val="0002222C"/>
    <w:rsid w:val="00022567"/>
    <w:rsid w:val="00025561"/>
    <w:rsid w:val="000260E6"/>
    <w:rsid w:val="00043985"/>
    <w:rsid w:val="000838A6"/>
    <w:rsid w:val="0009122F"/>
    <w:rsid w:val="000A2389"/>
    <w:rsid w:val="000A3F64"/>
    <w:rsid w:val="000A6A23"/>
    <w:rsid w:val="000C1E9B"/>
    <w:rsid w:val="000C3A8A"/>
    <w:rsid w:val="000C64C5"/>
    <w:rsid w:val="000E2A33"/>
    <w:rsid w:val="000F4E37"/>
    <w:rsid w:val="00103A37"/>
    <w:rsid w:val="001129E6"/>
    <w:rsid w:val="00121E70"/>
    <w:rsid w:val="0012553B"/>
    <w:rsid w:val="001562B5"/>
    <w:rsid w:val="001562F1"/>
    <w:rsid w:val="001654D6"/>
    <w:rsid w:val="00167226"/>
    <w:rsid w:val="0016725A"/>
    <w:rsid w:val="0017558F"/>
    <w:rsid w:val="001A2D32"/>
    <w:rsid w:val="001B66CE"/>
    <w:rsid w:val="001C2C40"/>
    <w:rsid w:val="001C56B1"/>
    <w:rsid w:val="001C60E9"/>
    <w:rsid w:val="001D6A6B"/>
    <w:rsid w:val="001E0BCF"/>
    <w:rsid w:val="001F45CC"/>
    <w:rsid w:val="00203182"/>
    <w:rsid w:val="0021510E"/>
    <w:rsid w:val="0022293C"/>
    <w:rsid w:val="00226FDB"/>
    <w:rsid w:val="00241133"/>
    <w:rsid w:val="002425ED"/>
    <w:rsid w:val="00267AEC"/>
    <w:rsid w:val="00267D40"/>
    <w:rsid w:val="002705C2"/>
    <w:rsid w:val="00275651"/>
    <w:rsid w:val="00287BAA"/>
    <w:rsid w:val="0029058A"/>
    <w:rsid w:val="00296D33"/>
    <w:rsid w:val="002C7D62"/>
    <w:rsid w:val="002D1CAF"/>
    <w:rsid w:val="002D30AB"/>
    <w:rsid w:val="002D406E"/>
    <w:rsid w:val="002F14A9"/>
    <w:rsid w:val="002F3107"/>
    <w:rsid w:val="002F59E5"/>
    <w:rsid w:val="002F7004"/>
    <w:rsid w:val="003126B0"/>
    <w:rsid w:val="003136BC"/>
    <w:rsid w:val="0031729B"/>
    <w:rsid w:val="00322D5E"/>
    <w:rsid w:val="003372D8"/>
    <w:rsid w:val="00341CB1"/>
    <w:rsid w:val="00355752"/>
    <w:rsid w:val="00362234"/>
    <w:rsid w:val="00371CAF"/>
    <w:rsid w:val="003733F0"/>
    <w:rsid w:val="00386264"/>
    <w:rsid w:val="00391D75"/>
    <w:rsid w:val="0039251C"/>
    <w:rsid w:val="003973AA"/>
    <w:rsid w:val="003A1C70"/>
    <w:rsid w:val="003A5E94"/>
    <w:rsid w:val="003B6943"/>
    <w:rsid w:val="003C7CCD"/>
    <w:rsid w:val="003D5737"/>
    <w:rsid w:val="003E2408"/>
    <w:rsid w:val="003E2FBC"/>
    <w:rsid w:val="004016AC"/>
    <w:rsid w:val="004049AE"/>
    <w:rsid w:val="00413A09"/>
    <w:rsid w:val="0042517E"/>
    <w:rsid w:val="004523FA"/>
    <w:rsid w:val="0049207E"/>
    <w:rsid w:val="004B5735"/>
    <w:rsid w:val="004E0B47"/>
    <w:rsid w:val="004E33F7"/>
    <w:rsid w:val="004F73A1"/>
    <w:rsid w:val="004F7E46"/>
    <w:rsid w:val="005006B9"/>
    <w:rsid w:val="005050F5"/>
    <w:rsid w:val="00514B95"/>
    <w:rsid w:val="00521522"/>
    <w:rsid w:val="00540EB2"/>
    <w:rsid w:val="00550368"/>
    <w:rsid w:val="0055044A"/>
    <w:rsid w:val="0057108A"/>
    <w:rsid w:val="00583BEA"/>
    <w:rsid w:val="005906BF"/>
    <w:rsid w:val="005B15B6"/>
    <w:rsid w:val="005C3169"/>
    <w:rsid w:val="005F0315"/>
    <w:rsid w:val="006035E9"/>
    <w:rsid w:val="00610F76"/>
    <w:rsid w:val="00613890"/>
    <w:rsid w:val="006235DF"/>
    <w:rsid w:val="006472BE"/>
    <w:rsid w:val="00665C56"/>
    <w:rsid w:val="00670FE0"/>
    <w:rsid w:val="00681737"/>
    <w:rsid w:val="00692500"/>
    <w:rsid w:val="006A05AE"/>
    <w:rsid w:val="006A3935"/>
    <w:rsid w:val="006B5BC9"/>
    <w:rsid w:val="006B5CA4"/>
    <w:rsid w:val="006B6478"/>
    <w:rsid w:val="006E077C"/>
    <w:rsid w:val="006E5B90"/>
    <w:rsid w:val="006E63D7"/>
    <w:rsid w:val="006F1904"/>
    <w:rsid w:val="0071484E"/>
    <w:rsid w:val="00715483"/>
    <w:rsid w:val="007203FB"/>
    <w:rsid w:val="00724C87"/>
    <w:rsid w:val="00732BFC"/>
    <w:rsid w:val="007333ED"/>
    <w:rsid w:val="00751356"/>
    <w:rsid w:val="00751A64"/>
    <w:rsid w:val="00763058"/>
    <w:rsid w:val="00771084"/>
    <w:rsid w:val="00775235"/>
    <w:rsid w:val="00796269"/>
    <w:rsid w:val="00796E8C"/>
    <w:rsid w:val="007B075C"/>
    <w:rsid w:val="007B5616"/>
    <w:rsid w:val="007C4B58"/>
    <w:rsid w:val="007D279E"/>
    <w:rsid w:val="0081071A"/>
    <w:rsid w:val="0081165B"/>
    <w:rsid w:val="00812D8B"/>
    <w:rsid w:val="008159C1"/>
    <w:rsid w:val="00815C03"/>
    <w:rsid w:val="00824018"/>
    <w:rsid w:val="00831702"/>
    <w:rsid w:val="008363C3"/>
    <w:rsid w:val="00851353"/>
    <w:rsid w:val="00851511"/>
    <w:rsid w:val="00856C3F"/>
    <w:rsid w:val="00857A1F"/>
    <w:rsid w:val="008623DA"/>
    <w:rsid w:val="00871714"/>
    <w:rsid w:val="0087789D"/>
    <w:rsid w:val="0088289C"/>
    <w:rsid w:val="00883215"/>
    <w:rsid w:val="008871EC"/>
    <w:rsid w:val="00890C08"/>
    <w:rsid w:val="0089664B"/>
    <w:rsid w:val="008A21AF"/>
    <w:rsid w:val="008A3810"/>
    <w:rsid w:val="008B0A26"/>
    <w:rsid w:val="008D284F"/>
    <w:rsid w:val="008D3C82"/>
    <w:rsid w:val="008D4767"/>
    <w:rsid w:val="008E1337"/>
    <w:rsid w:val="008F540D"/>
    <w:rsid w:val="0090790A"/>
    <w:rsid w:val="00912E2A"/>
    <w:rsid w:val="00917F3D"/>
    <w:rsid w:val="00943099"/>
    <w:rsid w:val="0095206D"/>
    <w:rsid w:val="009649E9"/>
    <w:rsid w:val="0096613A"/>
    <w:rsid w:val="00967494"/>
    <w:rsid w:val="0097438A"/>
    <w:rsid w:val="009866E9"/>
    <w:rsid w:val="0099095B"/>
    <w:rsid w:val="009B4CF5"/>
    <w:rsid w:val="009D56D8"/>
    <w:rsid w:val="009F7A47"/>
    <w:rsid w:val="00A00642"/>
    <w:rsid w:val="00A02313"/>
    <w:rsid w:val="00A059D5"/>
    <w:rsid w:val="00A121B6"/>
    <w:rsid w:val="00A25B40"/>
    <w:rsid w:val="00A30450"/>
    <w:rsid w:val="00A510A8"/>
    <w:rsid w:val="00A519FD"/>
    <w:rsid w:val="00A61C52"/>
    <w:rsid w:val="00A64366"/>
    <w:rsid w:val="00A77317"/>
    <w:rsid w:val="00A81C13"/>
    <w:rsid w:val="00A82D38"/>
    <w:rsid w:val="00A90B0C"/>
    <w:rsid w:val="00A91E8F"/>
    <w:rsid w:val="00A925E4"/>
    <w:rsid w:val="00A95C3A"/>
    <w:rsid w:val="00AA6968"/>
    <w:rsid w:val="00AB4F0E"/>
    <w:rsid w:val="00AB661A"/>
    <w:rsid w:val="00AC7CFC"/>
    <w:rsid w:val="00AD64EF"/>
    <w:rsid w:val="00AE01A1"/>
    <w:rsid w:val="00AF506F"/>
    <w:rsid w:val="00B13BD1"/>
    <w:rsid w:val="00B27C1E"/>
    <w:rsid w:val="00B55F86"/>
    <w:rsid w:val="00B77E97"/>
    <w:rsid w:val="00B80DAF"/>
    <w:rsid w:val="00B9022F"/>
    <w:rsid w:val="00B92189"/>
    <w:rsid w:val="00B95CBE"/>
    <w:rsid w:val="00BA25F0"/>
    <w:rsid w:val="00BA38F3"/>
    <w:rsid w:val="00BD745D"/>
    <w:rsid w:val="00BE3DF0"/>
    <w:rsid w:val="00BE516F"/>
    <w:rsid w:val="00BF0908"/>
    <w:rsid w:val="00BF2F2F"/>
    <w:rsid w:val="00C00E69"/>
    <w:rsid w:val="00C17D1C"/>
    <w:rsid w:val="00C2388D"/>
    <w:rsid w:val="00C325EF"/>
    <w:rsid w:val="00C51972"/>
    <w:rsid w:val="00C547F4"/>
    <w:rsid w:val="00C54A50"/>
    <w:rsid w:val="00CB3667"/>
    <w:rsid w:val="00CD479C"/>
    <w:rsid w:val="00CD5676"/>
    <w:rsid w:val="00CE185C"/>
    <w:rsid w:val="00CF1025"/>
    <w:rsid w:val="00D111BA"/>
    <w:rsid w:val="00D17642"/>
    <w:rsid w:val="00D41387"/>
    <w:rsid w:val="00D413B6"/>
    <w:rsid w:val="00D455B8"/>
    <w:rsid w:val="00D47A1E"/>
    <w:rsid w:val="00D532A8"/>
    <w:rsid w:val="00D6365C"/>
    <w:rsid w:val="00D652EC"/>
    <w:rsid w:val="00D71831"/>
    <w:rsid w:val="00D84213"/>
    <w:rsid w:val="00D9079F"/>
    <w:rsid w:val="00DA1E13"/>
    <w:rsid w:val="00DA24B0"/>
    <w:rsid w:val="00DC54DD"/>
    <w:rsid w:val="00DD6E8D"/>
    <w:rsid w:val="00DE1B70"/>
    <w:rsid w:val="00DE2A37"/>
    <w:rsid w:val="00DE6071"/>
    <w:rsid w:val="00E06C86"/>
    <w:rsid w:val="00E06C9C"/>
    <w:rsid w:val="00E143DE"/>
    <w:rsid w:val="00E247C5"/>
    <w:rsid w:val="00E30271"/>
    <w:rsid w:val="00E34FFC"/>
    <w:rsid w:val="00E57110"/>
    <w:rsid w:val="00E66F8E"/>
    <w:rsid w:val="00E7110C"/>
    <w:rsid w:val="00E977F9"/>
    <w:rsid w:val="00EA2164"/>
    <w:rsid w:val="00EA533E"/>
    <w:rsid w:val="00EB251B"/>
    <w:rsid w:val="00EB40F7"/>
    <w:rsid w:val="00F01842"/>
    <w:rsid w:val="00F0272B"/>
    <w:rsid w:val="00F06387"/>
    <w:rsid w:val="00F128C5"/>
    <w:rsid w:val="00F132CA"/>
    <w:rsid w:val="00F16B46"/>
    <w:rsid w:val="00F262C0"/>
    <w:rsid w:val="00F53A03"/>
    <w:rsid w:val="00F53A17"/>
    <w:rsid w:val="00F556BD"/>
    <w:rsid w:val="00F569CB"/>
    <w:rsid w:val="00F61905"/>
    <w:rsid w:val="00F62C6F"/>
    <w:rsid w:val="00F70972"/>
    <w:rsid w:val="00F72353"/>
    <w:rsid w:val="00F74126"/>
    <w:rsid w:val="00F91DC8"/>
    <w:rsid w:val="00FA5F97"/>
    <w:rsid w:val="00FC4266"/>
    <w:rsid w:val="00FD06C9"/>
    <w:rsid w:val="00FE27A2"/>
    <w:rsid w:val="00FE5DDF"/>
    <w:rsid w:val="00FF51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5BF2A"/>
  <w15:docId w15:val="{54C8A6F3-FC30-4667-BC4F-EF2BDF96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906BF"/>
    <w:pPr>
      <w:ind w:left="720"/>
      <w:contextualSpacing/>
    </w:pPr>
  </w:style>
  <w:style w:type="character" w:styleId="Hyperlink">
    <w:name w:val="Hyperlink"/>
    <w:basedOn w:val="Absatz-Standardschriftart"/>
    <w:uiPriority w:val="99"/>
    <w:unhideWhenUsed/>
    <w:rsid w:val="0071484E"/>
    <w:rPr>
      <w:color w:val="0563C1" w:themeColor="hyperlink"/>
      <w:u w:val="single"/>
    </w:rPr>
  </w:style>
  <w:style w:type="character" w:customStyle="1" w:styleId="NichtaufgelsteErwhnung1">
    <w:name w:val="Nicht aufgelöste Erwähnung1"/>
    <w:basedOn w:val="Absatz-Standardschriftart"/>
    <w:uiPriority w:val="99"/>
    <w:semiHidden/>
    <w:unhideWhenUsed/>
    <w:rsid w:val="0071484E"/>
    <w:rPr>
      <w:color w:val="605E5C"/>
      <w:shd w:val="clear" w:color="auto" w:fill="E1DFDD"/>
    </w:rPr>
  </w:style>
  <w:style w:type="paragraph" w:styleId="Sprechblasentext">
    <w:name w:val="Balloon Text"/>
    <w:basedOn w:val="Standard"/>
    <w:link w:val="SprechblasentextZchn"/>
    <w:uiPriority w:val="99"/>
    <w:semiHidden/>
    <w:unhideWhenUsed/>
    <w:rsid w:val="00C17D1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17D1C"/>
    <w:rPr>
      <w:rFonts w:ascii="Segoe UI" w:hAnsi="Segoe UI" w:cs="Segoe UI"/>
      <w:sz w:val="18"/>
      <w:szCs w:val="18"/>
    </w:rPr>
  </w:style>
  <w:style w:type="character" w:styleId="NichtaufgelsteErwhnung">
    <w:name w:val="Unresolved Mention"/>
    <w:basedOn w:val="Absatz-Standardschriftart"/>
    <w:uiPriority w:val="99"/>
    <w:semiHidden/>
    <w:unhideWhenUsed/>
    <w:rsid w:val="00167226"/>
    <w:rPr>
      <w:color w:val="605E5C"/>
      <w:shd w:val="clear" w:color="auto" w:fill="E1DFDD"/>
    </w:rPr>
  </w:style>
  <w:style w:type="character" w:styleId="Kommentarzeichen">
    <w:name w:val="annotation reference"/>
    <w:basedOn w:val="Absatz-Standardschriftart"/>
    <w:uiPriority w:val="99"/>
    <w:semiHidden/>
    <w:unhideWhenUsed/>
    <w:rsid w:val="006235DF"/>
    <w:rPr>
      <w:sz w:val="16"/>
      <w:szCs w:val="16"/>
    </w:rPr>
  </w:style>
  <w:style w:type="paragraph" w:styleId="Kommentartext">
    <w:name w:val="annotation text"/>
    <w:basedOn w:val="Standard"/>
    <w:link w:val="KommentartextZchn"/>
    <w:uiPriority w:val="99"/>
    <w:semiHidden/>
    <w:unhideWhenUsed/>
    <w:rsid w:val="006235D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235DF"/>
    <w:rPr>
      <w:sz w:val="20"/>
      <w:szCs w:val="20"/>
    </w:rPr>
  </w:style>
  <w:style w:type="paragraph" w:styleId="Kommentarthema">
    <w:name w:val="annotation subject"/>
    <w:basedOn w:val="Kommentartext"/>
    <w:next w:val="Kommentartext"/>
    <w:link w:val="KommentarthemaZchn"/>
    <w:uiPriority w:val="99"/>
    <w:semiHidden/>
    <w:unhideWhenUsed/>
    <w:rsid w:val="006235DF"/>
    <w:rPr>
      <w:b/>
      <w:bCs/>
    </w:rPr>
  </w:style>
  <w:style w:type="character" w:customStyle="1" w:styleId="KommentarthemaZchn">
    <w:name w:val="Kommentarthema Zchn"/>
    <w:basedOn w:val="KommentartextZchn"/>
    <w:link w:val="Kommentarthema"/>
    <w:uiPriority w:val="99"/>
    <w:semiHidden/>
    <w:rsid w:val="006235DF"/>
    <w:rPr>
      <w:b/>
      <w:bCs/>
      <w:sz w:val="20"/>
      <w:szCs w:val="20"/>
    </w:rPr>
  </w:style>
  <w:style w:type="paragraph" w:styleId="Textkrper">
    <w:name w:val="Body Text"/>
    <w:basedOn w:val="Standard"/>
    <w:link w:val="TextkrperZchn"/>
    <w:unhideWhenUsed/>
    <w:rsid w:val="00F62C6F"/>
    <w:pPr>
      <w:spacing w:after="0" w:line="240" w:lineRule="auto"/>
    </w:pPr>
    <w:rPr>
      <w:rFonts w:ascii="Arial" w:eastAsia="Times New Roman" w:hAnsi="Arial" w:cs="Arial"/>
      <w:szCs w:val="24"/>
      <w:lang w:eastAsia="de-DE"/>
    </w:rPr>
  </w:style>
  <w:style w:type="character" w:customStyle="1" w:styleId="TextkrperZchn">
    <w:name w:val="Textkörper Zchn"/>
    <w:basedOn w:val="Absatz-Standardschriftart"/>
    <w:link w:val="Textkrper"/>
    <w:rsid w:val="00F62C6F"/>
    <w:rPr>
      <w:rFonts w:ascii="Arial" w:eastAsia="Times New Roman" w:hAnsi="Arial" w:cs="Arial"/>
      <w:szCs w:val="24"/>
      <w:lang w:eastAsia="de-DE"/>
    </w:rPr>
  </w:style>
  <w:style w:type="paragraph" w:styleId="Kopfzeile">
    <w:name w:val="header"/>
    <w:basedOn w:val="Standard"/>
    <w:link w:val="KopfzeileZchn"/>
    <w:rsid w:val="00692500"/>
    <w:pPr>
      <w:tabs>
        <w:tab w:val="center" w:pos="4536"/>
        <w:tab w:val="right" w:pos="9072"/>
      </w:tabs>
      <w:spacing w:before="120" w:after="0" w:line="280" w:lineRule="atLeast"/>
      <w:jc w:val="both"/>
    </w:pPr>
    <w:rPr>
      <w:rFonts w:ascii="Times New Roman" w:eastAsia="Times New Roman" w:hAnsi="Times New Roman" w:cs="Times New Roman"/>
      <w:sz w:val="20"/>
      <w:szCs w:val="20"/>
      <w:lang w:eastAsia="de-DE"/>
    </w:rPr>
  </w:style>
  <w:style w:type="character" w:customStyle="1" w:styleId="KopfzeileZchn">
    <w:name w:val="Kopfzeile Zchn"/>
    <w:basedOn w:val="Absatz-Standardschriftart"/>
    <w:link w:val="Kopfzeile"/>
    <w:rsid w:val="00692500"/>
    <w:rPr>
      <w:rFonts w:ascii="Times New Roman" w:eastAsia="Times New Roman" w:hAnsi="Times New Roman" w:cs="Times New Roman"/>
      <w:sz w:val="20"/>
      <w:szCs w:val="20"/>
      <w:lang w:eastAsia="de-DE"/>
    </w:rPr>
  </w:style>
  <w:style w:type="character" w:customStyle="1" w:styleId="StandardZchn">
    <w:name w:val="Standard Zchn"/>
    <w:basedOn w:val="Absatz-Standardschriftart"/>
    <w:rsid w:val="00692500"/>
    <w:rPr>
      <w:rFonts w:ascii="Arial" w:hAnsi="Arial"/>
      <w:sz w:val="22"/>
      <w:lang w:val="de-DE" w:eastAsia="de-DE" w:bidi="ar-SA"/>
    </w:rPr>
  </w:style>
  <w:style w:type="paragraph" w:styleId="Beschriftung">
    <w:name w:val="caption"/>
    <w:basedOn w:val="Standard"/>
    <w:next w:val="Standard"/>
    <w:qFormat/>
    <w:rsid w:val="0012553B"/>
    <w:pPr>
      <w:spacing w:before="60" w:after="60" w:line="276" w:lineRule="auto"/>
      <w:jc w:val="both"/>
    </w:pPr>
    <w:rPr>
      <w:rFonts w:ascii="Arial" w:eastAsia="Calibri" w:hAnsi="Arial" w:cs="Times New Roman"/>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805248">
      <w:bodyDiv w:val="1"/>
      <w:marLeft w:val="0"/>
      <w:marRight w:val="0"/>
      <w:marTop w:val="0"/>
      <w:marBottom w:val="0"/>
      <w:divBdr>
        <w:top w:val="none" w:sz="0" w:space="0" w:color="auto"/>
        <w:left w:val="none" w:sz="0" w:space="0" w:color="auto"/>
        <w:bottom w:val="none" w:sz="0" w:space="0" w:color="auto"/>
        <w:right w:val="none" w:sz="0" w:space="0" w:color="auto"/>
      </w:divBdr>
    </w:div>
    <w:div w:id="1511067492">
      <w:bodyDiv w:val="1"/>
      <w:marLeft w:val="0"/>
      <w:marRight w:val="0"/>
      <w:marTop w:val="0"/>
      <w:marBottom w:val="0"/>
      <w:divBdr>
        <w:top w:val="none" w:sz="0" w:space="0" w:color="auto"/>
        <w:left w:val="none" w:sz="0" w:space="0" w:color="auto"/>
        <w:bottom w:val="none" w:sz="0" w:space="0" w:color="auto"/>
        <w:right w:val="none" w:sz="0" w:space="0" w:color="auto"/>
      </w:divBdr>
    </w:div>
    <w:div w:id="156679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iskopf@hausen-am-tann.de" TargetMode="External"/><Relationship Id="rId3" Type="http://schemas.openxmlformats.org/officeDocument/2006/relationships/styles" Target="styles.xml"/><Relationship Id="rId7" Type="http://schemas.openxmlformats.org/officeDocument/2006/relationships/hyperlink" Target="https://www.hausen-am-tann.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0DDF-465F-42B8-A4DA-632A24C41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5659</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Agapova</dc:creator>
  <cp:lastModifiedBy>Agapova, Elena - Fritz &amp; Grossmann</cp:lastModifiedBy>
  <cp:revision>5</cp:revision>
  <cp:lastPrinted>2022-05-24T08:16:00Z</cp:lastPrinted>
  <dcterms:created xsi:type="dcterms:W3CDTF">2025-09-23T14:25:00Z</dcterms:created>
  <dcterms:modified xsi:type="dcterms:W3CDTF">2025-10-02T10:20:00Z</dcterms:modified>
</cp:coreProperties>
</file>